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1F6" w:rsidRPr="00EA01F6" w:rsidRDefault="00EA01F6" w:rsidP="00EA01F6">
      <w:pPr>
        <w:ind w:left="601" w:hangingChars="250" w:hanging="601"/>
        <w:jc w:val="center"/>
        <w:rPr>
          <w:rFonts w:ascii="Times New Roman" w:eastAsia="標楷體" w:hAnsi="Times New Roman"/>
          <w:b/>
          <w:szCs w:val="24"/>
        </w:rPr>
      </w:pPr>
      <w:bookmarkStart w:id="0" w:name="_GoBack"/>
      <w:r w:rsidRPr="00EA01F6">
        <w:rPr>
          <w:rFonts w:ascii="Times New Roman" w:eastAsia="標楷體" w:hAnsi="Times New Roman"/>
          <w:b/>
          <w:szCs w:val="24"/>
        </w:rPr>
        <w:t>華語文能力測驗</w:t>
      </w:r>
      <w:r w:rsidRPr="00EA01F6">
        <w:rPr>
          <w:rFonts w:ascii="標楷體" w:eastAsia="標楷體" w:hAnsi="標楷體" w:hint="eastAsia"/>
          <w:b/>
          <w:szCs w:val="24"/>
        </w:rPr>
        <w:t>（</w:t>
      </w:r>
      <w:r w:rsidRPr="00EA01F6">
        <w:rPr>
          <w:rFonts w:ascii="Times New Roman" w:eastAsia="標楷體" w:hAnsi="Times New Roman"/>
          <w:b/>
          <w:szCs w:val="24"/>
        </w:rPr>
        <w:t>TOCFL</w:t>
      </w:r>
      <w:r w:rsidRPr="00EA01F6">
        <w:rPr>
          <w:rFonts w:ascii="標楷體" w:eastAsia="標楷體" w:hAnsi="標楷體" w:hint="eastAsia"/>
          <w:b/>
          <w:szCs w:val="24"/>
        </w:rPr>
        <w:t>）</w:t>
      </w:r>
      <w:r w:rsidRPr="00EA01F6">
        <w:rPr>
          <w:rFonts w:ascii="Times New Roman" w:eastAsia="標楷體" w:hAnsi="Times New Roman"/>
          <w:b/>
          <w:szCs w:val="24"/>
        </w:rPr>
        <w:t>「聽讀能力」證書核發規範</w:t>
      </w:r>
      <w:r w:rsidRPr="00EA01F6">
        <w:rPr>
          <w:rFonts w:ascii="Times New Roman" w:eastAsia="標楷體" w:hAnsi="Times New Roman" w:hint="eastAsia"/>
          <w:b/>
          <w:szCs w:val="24"/>
        </w:rPr>
        <w:t>調整</w:t>
      </w:r>
      <w:bookmarkEnd w:id="0"/>
      <w:r w:rsidRPr="00EA01F6">
        <w:rPr>
          <w:rFonts w:ascii="Times New Roman" w:eastAsia="標楷體" w:hAnsi="Times New Roman" w:hint="eastAsia"/>
          <w:b/>
          <w:szCs w:val="24"/>
        </w:rPr>
        <w:t>公告</w:t>
      </w:r>
    </w:p>
    <w:p w:rsidR="00EA01F6" w:rsidRPr="00EA01F6" w:rsidRDefault="00EA01F6" w:rsidP="00EA01F6">
      <w:pPr>
        <w:ind w:left="601" w:hangingChars="250" w:hanging="601"/>
        <w:rPr>
          <w:rFonts w:ascii="Times New Roman" w:eastAsia="標楷體" w:hAnsi="Times New Roman"/>
          <w:b/>
          <w:szCs w:val="24"/>
        </w:rPr>
      </w:pPr>
    </w:p>
    <w:p w:rsidR="00EA01F6" w:rsidRPr="00EA01F6" w:rsidRDefault="00EA01F6" w:rsidP="00EA01F6">
      <w:pPr>
        <w:ind w:left="600" w:hangingChars="250" w:hanging="600"/>
        <w:rPr>
          <w:rFonts w:ascii="Times New Roman" w:eastAsia="標楷體" w:hAnsi="標楷體"/>
          <w:kern w:val="0"/>
          <w:szCs w:val="24"/>
        </w:rPr>
      </w:pPr>
      <w:r w:rsidRPr="00EA01F6">
        <w:rPr>
          <w:rFonts w:ascii="Times New Roman" w:eastAsia="標楷體" w:hAnsi="標楷體" w:hint="eastAsia"/>
          <w:kern w:val="0"/>
          <w:szCs w:val="24"/>
        </w:rPr>
        <w:t>現行華語文能力測驗</w:t>
      </w:r>
      <w:r w:rsidRPr="00EA01F6">
        <w:rPr>
          <w:rFonts w:ascii="Times New Roman" w:eastAsia="標楷體" w:hAnsi="標楷體"/>
          <w:kern w:val="0"/>
          <w:szCs w:val="24"/>
        </w:rPr>
        <w:t>「聽讀能力」證書核發條件</w:t>
      </w:r>
      <w:r w:rsidRPr="00EA01F6">
        <w:rPr>
          <w:rFonts w:ascii="Times New Roman" w:eastAsia="標楷體" w:hAnsi="標楷體" w:hint="eastAsia"/>
          <w:kern w:val="0"/>
          <w:szCs w:val="24"/>
        </w:rPr>
        <w:t>為</w:t>
      </w:r>
      <w:r w:rsidRPr="00EA01F6">
        <w:rPr>
          <w:rFonts w:ascii="標楷體" w:eastAsia="標楷體" w:hAnsi="標楷體" w:hint="eastAsia"/>
          <w:kern w:val="0"/>
          <w:szCs w:val="24"/>
        </w:rPr>
        <w:t>：</w:t>
      </w:r>
    </w:p>
    <w:p w:rsidR="00EA01F6" w:rsidRPr="00EA01F6" w:rsidRDefault="00EA01F6" w:rsidP="00EA01F6">
      <w:pPr>
        <w:pStyle w:val="a7"/>
        <w:numPr>
          <w:ilvl w:val="0"/>
          <w:numId w:val="2"/>
        </w:numPr>
        <w:ind w:leftChars="0"/>
        <w:rPr>
          <w:rFonts w:ascii="Times New Roman" w:eastAsia="標楷體" w:hAnsi="標楷體"/>
          <w:kern w:val="0"/>
          <w:szCs w:val="24"/>
        </w:rPr>
      </w:pPr>
      <w:r w:rsidRPr="00EA01F6">
        <w:rPr>
          <w:rFonts w:ascii="Times New Roman" w:eastAsia="標楷體" w:hAnsi="標楷體"/>
          <w:kern w:val="0"/>
          <w:szCs w:val="24"/>
        </w:rPr>
        <w:t>考生參加同場次「聽力」及「閱讀」</w:t>
      </w:r>
      <w:r w:rsidR="00250995">
        <w:rPr>
          <w:rFonts w:ascii="Times New Roman" w:eastAsia="標楷體" w:hAnsi="標楷體" w:hint="eastAsia"/>
          <w:kern w:val="0"/>
          <w:szCs w:val="24"/>
        </w:rPr>
        <w:t>兩</w:t>
      </w:r>
      <w:r w:rsidRPr="00EA01F6">
        <w:rPr>
          <w:rFonts w:ascii="Times New Roman" w:eastAsia="標楷體" w:hAnsi="標楷體"/>
          <w:kern w:val="0"/>
          <w:szCs w:val="24"/>
        </w:rPr>
        <w:t>項測驗，測驗結果皆通過同等級，核發該等級「聽讀能力」證書乙紙。</w:t>
      </w:r>
      <w:r w:rsidRPr="00EA01F6">
        <w:rPr>
          <w:rFonts w:ascii="Times New Roman" w:eastAsia="標楷體" w:hAnsi="標楷體"/>
          <w:kern w:val="0"/>
          <w:szCs w:val="24"/>
        </w:rPr>
        <w:t xml:space="preserve"> </w:t>
      </w:r>
    </w:p>
    <w:p w:rsidR="00EA01F6" w:rsidRPr="00EA01F6" w:rsidRDefault="00EA01F6" w:rsidP="00EA01F6">
      <w:pPr>
        <w:pStyle w:val="a7"/>
        <w:numPr>
          <w:ilvl w:val="0"/>
          <w:numId w:val="2"/>
        </w:numPr>
        <w:ind w:leftChars="0"/>
        <w:rPr>
          <w:rFonts w:ascii="Times New Roman" w:eastAsia="標楷體" w:hAnsi="標楷體"/>
          <w:kern w:val="0"/>
          <w:szCs w:val="24"/>
        </w:rPr>
      </w:pPr>
      <w:r w:rsidRPr="00EA01F6">
        <w:rPr>
          <w:rFonts w:ascii="Times New Roman" w:eastAsia="標楷體" w:hAnsi="標楷體"/>
          <w:kern w:val="0"/>
          <w:szCs w:val="24"/>
        </w:rPr>
        <w:t>考生參加同場次「聽力」及「閱讀」</w:t>
      </w:r>
      <w:r w:rsidR="00250995">
        <w:rPr>
          <w:rFonts w:ascii="Times New Roman" w:eastAsia="標楷體" w:hAnsi="標楷體" w:hint="eastAsia"/>
          <w:kern w:val="0"/>
          <w:szCs w:val="24"/>
        </w:rPr>
        <w:t>兩</w:t>
      </w:r>
      <w:r w:rsidRPr="00EA01F6">
        <w:rPr>
          <w:rFonts w:ascii="Times New Roman" w:eastAsia="標楷體" w:hAnsi="標楷體"/>
          <w:kern w:val="0"/>
          <w:szCs w:val="24"/>
        </w:rPr>
        <w:t>項測驗，測驗結果通過不同等級，核發較低等級「聽讀能力」證書乙紙。</w:t>
      </w:r>
      <w:r w:rsidRPr="00EA01F6">
        <w:rPr>
          <w:rFonts w:ascii="Times New Roman" w:eastAsia="標楷體" w:hAnsi="標楷體"/>
          <w:kern w:val="0"/>
          <w:szCs w:val="24"/>
        </w:rPr>
        <w:t xml:space="preserve"> </w:t>
      </w:r>
    </w:p>
    <w:p w:rsidR="0090184E" w:rsidRPr="00EA01F6" w:rsidRDefault="00EA01F6" w:rsidP="00EA01F6">
      <w:pPr>
        <w:pStyle w:val="a7"/>
        <w:numPr>
          <w:ilvl w:val="0"/>
          <w:numId w:val="2"/>
        </w:numPr>
        <w:ind w:leftChars="0"/>
        <w:rPr>
          <w:rFonts w:ascii="Times New Roman" w:eastAsia="標楷體" w:hAnsi="標楷體"/>
          <w:kern w:val="0"/>
          <w:szCs w:val="24"/>
        </w:rPr>
      </w:pPr>
      <w:r w:rsidRPr="00EA01F6">
        <w:rPr>
          <w:rFonts w:ascii="Times New Roman" w:eastAsia="標楷體" w:hAnsi="標楷體"/>
          <w:kern w:val="0"/>
          <w:szCs w:val="24"/>
        </w:rPr>
        <w:t>考生參加同場次「聽力」及「閱讀」</w:t>
      </w:r>
      <w:r w:rsidR="00250995">
        <w:rPr>
          <w:rFonts w:ascii="Times New Roman" w:eastAsia="標楷體" w:hAnsi="標楷體" w:hint="eastAsia"/>
          <w:kern w:val="0"/>
          <w:szCs w:val="24"/>
        </w:rPr>
        <w:t>兩</w:t>
      </w:r>
      <w:r w:rsidRPr="00EA01F6">
        <w:rPr>
          <w:rFonts w:ascii="Times New Roman" w:eastAsia="標楷體" w:hAnsi="標楷體"/>
          <w:kern w:val="0"/>
          <w:szCs w:val="24"/>
        </w:rPr>
        <w:t>項測驗，僅單項測驗結果通過，不予核發「聽讀能力」證書。</w:t>
      </w:r>
    </w:p>
    <w:p w:rsidR="00B40884" w:rsidRDefault="00B40884" w:rsidP="00EA01F6">
      <w:pPr>
        <w:rPr>
          <w:rFonts w:ascii="Times New Roman" w:eastAsia="標楷體" w:hAnsi="標楷體"/>
          <w:kern w:val="0"/>
          <w:szCs w:val="24"/>
        </w:rPr>
      </w:pPr>
    </w:p>
    <w:p w:rsidR="00EA01F6" w:rsidRPr="00EA01F6" w:rsidRDefault="00B40884" w:rsidP="00EA01F6">
      <w:pPr>
        <w:rPr>
          <w:rFonts w:ascii="Times New Roman" w:eastAsia="標楷體" w:hAnsi="標楷體"/>
          <w:kern w:val="0"/>
          <w:szCs w:val="24"/>
        </w:rPr>
      </w:pPr>
      <w:r>
        <w:rPr>
          <w:rFonts w:ascii="Times New Roman" w:eastAsia="標楷體" w:hAnsi="Times New Roman" w:hint="eastAsia"/>
          <w:b/>
          <w:kern w:val="0"/>
          <w:szCs w:val="24"/>
        </w:rPr>
        <w:t>自</w:t>
      </w:r>
      <w:r>
        <w:rPr>
          <w:rFonts w:ascii="Times New Roman" w:eastAsia="標楷體" w:hAnsi="Times New Roman" w:hint="eastAsia"/>
          <w:b/>
          <w:kern w:val="0"/>
          <w:szCs w:val="24"/>
        </w:rPr>
        <w:t>2020</w:t>
      </w:r>
      <w:r>
        <w:rPr>
          <w:rFonts w:ascii="Times New Roman" w:eastAsia="標楷體" w:hAnsi="Times New Roman" w:hint="eastAsia"/>
          <w:b/>
          <w:kern w:val="0"/>
          <w:szCs w:val="24"/>
        </w:rPr>
        <w:t>年起</w:t>
      </w:r>
      <w:r w:rsidR="00991962">
        <w:rPr>
          <w:rFonts w:ascii="Times New Roman" w:eastAsia="標楷體" w:hAnsi="Times New Roman" w:hint="eastAsia"/>
          <w:b/>
          <w:kern w:val="0"/>
          <w:szCs w:val="24"/>
        </w:rPr>
        <w:t>的正式考試</w:t>
      </w:r>
      <w:r>
        <w:rPr>
          <w:rFonts w:ascii="Times New Roman" w:eastAsia="標楷體" w:hAnsi="Times New Roman" w:hint="eastAsia"/>
          <w:b/>
          <w:kern w:val="0"/>
          <w:szCs w:val="24"/>
        </w:rPr>
        <w:t>將實施新的</w:t>
      </w:r>
      <w:r w:rsidR="00832D35" w:rsidRPr="00832D35">
        <w:rPr>
          <w:rFonts w:ascii="Times New Roman" w:eastAsia="標楷體" w:hAnsi="Times New Roman"/>
          <w:b/>
          <w:kern w:val="0"/>
          <w:szCs w:val="24"/>
        </w:rPr>
        <w:t>「聽讀能力」</w:t>
      </w:r>
      <w:r>
        <w:rPr>
          <w:rFonts w:ascii="Times New Roman" w:eastAsia="標楷體" w:hAnsi="Times New Roman" w:hint="eastAsia"/>
          <w:b/>
          <w:kern w:val="0"/>
          <w:szCs w:val="24"/>
        </w:rPr>
        <w:t>證書核發</w:t>
      </w:r>
      <w:r w:rsidR="00991962">
        <w:rPr>
          <w:rFonts w:ascii="Times New Roman" w:eastAsia="標楷體" w:hAnsi="Times New Roman" w:hint="eastAsia"/>
          <w:b/>
          <w:kern w:val="0"/>
          <w:szCs w:val="24"/>
        </w:rPr>
        <w:t>規範</w:t>
      </w:r>
      <w:r>
        <w:rPr>
          <w:rFonts w:ascii="標楷體" w:eastAsia="標楷體" w:hAnsi="標楷體" w:hint="eastAsia"/>
          <w:b/>
          <w:kern w:val="0"/>
          <w:szCs w:val="24"/>
        </w:rPr>
        <w:t>：</w:t>
      </w:r>
    </w:p>
    <w:p w:rsidR="0090184E" w:rsidRPr="00B40884" w:rsidRDefault="0090184E" w:rsidP="00EA01F6">
      <w:pPr>
        <w:pStyle w:val="a7"/>
        <w:numPr>
          <w:ilvl w:val="0"/>
          <w:numId w:val="4"/>
        </w:numPr>
        <w:ind w:leftChars="0"/>
        <w:rPr>
          <w:rFonts w:ascii="Times New Roman" w:eastAsia="標楷體" w:hAnsi="標楷體"/>
          <w:kern w:val="0"/>
          <w:szCs w:val="24"/>
        </w:rPr>
      </w:pPr>
      <w:r w:rsidRPr="005A25ED">
        <w:rPr>
          <w:rFonts w:ascii="Times New Roman" w:eastAsia="標楷體" w:hAnsi="標楷體" w:hint="eastAsia"/>
          <w:kern w:val="0"/>
          <w:szCs w:val="24"/>
        </w:rPr>
        <w:t>以聽力、閱讀測驗</w:t>
      </w:r>
      <w:r w:rsidR="00C14E3B" w:rsidRPr="005A25ED">
        <w:rPr>
          <w:rFonts w:ascii="Times New Roman" w:eastAsia="標楷體" w:hAnsi="標楷體" w:hint="eastAsia"/>
          <w:kern w:val="0"/>
          <w:szCs w:val="24"/>
        </w:rPr>
        <w:t>各等級通過分數</w:t>
      </w:r>
      <w:r w:rsidRPr="005A25ED">
        <w:rPr>
          <w:rFonts w:ascii="Times New Roman" w:eastAsia="標楷體" w:hAnsi="標楷體" w:hint="eastAsia"/>
          <w:kern w:val="0"/>
          <w:szCs w:val="24"/>
        </w:rPr>
        <w:t>總和作為核發條件</w:t>
      </w:r>
      <w:r w:rsidR="00322697" w:rsidRPr="00EA01F6">
        <w:rPr>
          <w:rFonts w:ascii="Times New Roman" w:eastAsia="標楷體" w:hAnsi="標楷體" w:hint="eastAsia"/>
          <w:kern w:val="0"/>
          <w:szCs w:val="24"/>
        </w:rPr>
        <w:t>，</w:t>
      </w:r>
      <w:r w:rsidR="00322697" w:rsidRPr="00B40884">
        <w:rPr>
          <w:rFonts w:ascii="Times New Roman" w:eastAsia="標楷體" w:hAnsi="標楷體" w:hint="eastAsia"/>
          <w:kern w:val="0"/>
          <w:szCs w:val="24"/>
        </w:rPr>
        <w:t>另訂單項成績</w:t>
      </w:r>
      <w:r w:rsidR="0036360B" w:rsidRPr="00B40884">
        <w:rPr>
          <w:rFonts w:ascii="Times New Roman" w:eastAsia="標楷體" w:hAnsi="標楷體" w:hint="eastAsia"/>
          <w:kern w:val="0"/>
          <w:szCs w:val="24"/>
        </w:rPr>
        <w:t>最低</w:t>
      </w:r>
      <w:r w:rsidR="00322697" w:rsidRPr="00B40884">
        <w:rPr>
          <w:rFonts w:ascii="Times New Roman" w:eastAsia="標楷體" w:hAnsi="標楷體" w:hint="eastAsia"/>
          <w:kern w:val="0"/>
          <w:szCs w:val="24"/>
        </w:rPr>
        <w:t>門檻</w:t>
      </w:r>
      <w:r w:rsidRPr="00B40884">
        <w:rPr>
          <w:rFonts w:ascii="Times New Roman" w:eastAsia="標楷體" w:hAnsi="標楷體" w:hint="eastAsia"/>
          <w:kern w:val="0"/>
          <w:szCs w:val="24"/>
        </w:rPr>
        <w:t>。</w:t>
      </w:r>
    </w:p>
    <w:p w:rsidR="00EA01F6" w:rsidRDefault="00EA01F6" w:rsidP="00EA01F6">
      <w:pPr>
        <w:pStyle w:val="a7"/>
        <w:numPr>
          <w:ilvl w:val="0"/>
          <w:numId w:val="4"/>
        </w:numPr>
        <w:ind w:leftChars="0"/>
        <w:rPr>
          <w:rFonts w:ascii="Times New Roman" w:eastAsia="標楷體" w:hAnsi="標楷體"/>
          <w:kern w:val="0"/>
          <w:szCs w:val="24"/>
        </w:rPr>
      </w:pPr>
      <w:r w:rsidRPr="00B40884">
        <w:rPr>
          <w:rFonts w:ascii="Times New Roman" w:eastAsia="標楷體" w:hAnsi="標楷體"/>
          <w:kern w:val="0"/>
          <w:szCs w:val="24"/>
        </w:rPr>
        <w:t>考生參加同場次「聽力」及「閱讀」兩項測驗</w:t>
      </w:r>
      <w:r w:rsidRPr="00B40884">
        <w:rPr>
          <w:rFonts w:ascii="Times New Roman" w:eastAsia="標楷體" w:hAnsi="標楷體" w:hint="eastAsia"/>
          <w:kern w:val="0"/>
          <w:szCs w:val="24"/>
        </w:rPr>
        <w:t>，</w:t>
      </w:r>
      <w:r w:rsidRPr="00B40884">
        <w:rPr>
          <w:rFonts w:ascii="Times New Roman" w:eastAsia="標楷體" w:hAnsi="標楷體"/>
          <w:kern w:val="0"/>
          <w:szCs w:val="24"/>
        </w:rPr>
        <w:t>測驗</w:t>
      </w:r>
      <w:r w:rsidRPr="00B40884">
        <w:rPr>
          <w:rFonts w:ascii="Times New Roman" w:eastAsia="標楷體" w:hAnsi="標楷體" w:hint="eastAsia"/>
          <w:kern w:val="0"/>
          <w:szCs w:val="24"/>
        </w:rPr>
        <w:t>分數合計達該證書等級成績總和門檻</w:t>
      </w:r>
      <w:r w:rsidRPr="00B40884">
        <w:rPr>
          <w:rFonts w:ascii="Times New Roman" w:eastAsia="標楷體" w:hAnsi="標楷體"/>
          <w:kern w:val="0"/>
          <w:szCs w:val="24"/>
        </w:rPr>
        <w:t>，</w:t>
      </w:r>
      <w:r w:rsidRPr="00B40884">
        <w:rPr>
          <w:rFonts w:ascii="Times New Roman" w:eastAsia="標楷體" w:hAnsi="標楷體" w:hint="eastAsia"/>
          <w:kern w:val="0"/>
          <w:szCs w:val="24"/>
        </w:rPr>
        <w:t>且聽力與閱讀</w:t>
      </w:r>
      <w:r w:rsidRPr="00B40884">
        <w:rPr>
          <w:rFonts w:ascii="Times New Roman" w:eastAsia="標楷體" w:hAnsi="標楷體"/>
          <w:kern w:val="0"/>
          <w:szCs w:val="24"/>
        </w:rPr>
        <w:t>測驗</w:t>
      </w:r>
      <w:r w:rsidRPr="00B40884">
        <w:rPr>
          <w:rFonts w:ascii="Times New Roman" w:eastAsia="標楷體" w:hAnsi="標楷體" w:hint="eastAsia"/>
          <w:kern w:val="0"/>
          <w:szCs w:val="24"/>
        </w:rPr>
        <w:t>分數皆達該證書等級</w:t>
      </w:r>
      <w:r w:rsidRPr="00B40884">
        <w:rPr>
          <w:rFonts w:ascii="Times New Roman" w:eastAsia="標楷體" w:hAnsi="標楷體"/>
          <w:kern w:val="0"/>
          <w:szCs w:val="24"/>
        </w:rPr>
        <w:t>單項</w:t>
      </w:r>
      <w:r w:rsidR="009C6163" w:rsidRPr="00B40884">
        <w:rPr>
          <w:rFonts w:ascii="Times New Roman" w:eastAsia="標楷體" w:hAnsi="標楷體" w:hint="eastAsia"/>
          <w:kern w:val="0"/>
          <w:szCs w:val="24"/>
        </w:rPr>
        <w:t>最低</w:t>
      </w:r>
      <w:r w:rsidRPr="00EA01F6">
        <w:rPr>
          <w:rFonts w:ascii="Times New Roman" w:eastAsia="標楷體" w:hAnsi="標楷體"/>
          <w:kern w:val="0"/>
          <w:szCs w:val="24"/>
        </w:rPr>
        <w:t>門檻</w:t>
      </w:r>
      <w:r w:rsidRPr="00EA01F6">
        <w:rPr>
          <w:rFonts w:ascii="Times New Roman" w:eastAsia="標楷體" w:hAnsi="標楷體" w:hint="eastAsia"/>
          <w:kern w:val="0"/>
          <w:szCs w:val="24"/>
        </w:rPr>
        <w:t>分數，</w:t>
      </w:r>
      <w:r w:rsidRPr="00EA01F6">
        <w:rPr>
          <w:rFonts w:ascii="Times New Roman" w:eastAsia="標楷體" w:hAnsi="標楷體"/>
          <w:kern w:val="0"/>
          <w:szCs w:val="24"/>
        </w:rPr>
        <w:t>核發該等級「聽讀能力」證書乙紙。</w:t>
      </w:r>
    </w:p>
    <w:p w:rsidR="00AF5CCA" w:rsidRPr="004F2593" w:rsidRDefault="00AF5CCA" w:rsidP="00AF5CCA">
      <w:pPr>
        <w:pStyle w:val="a7"/>
        <w:numPr>
          <w:ilvl w:val="0"/>
          <w:numId w:val="4"/>
        </w:numPr>
        <w:ind w:leftChars="0"/>
        <w:jc w:val="both"/>
        <w:rPr>
          <w:rFonts w:ascii="Times New Roman" w:eastAsia="標楷體" w:hAnsi="Times New Roman"/>
        </w:rPr>
      </w:pPr>
      <w:r>
        <w:rPr>
          <w:rFonts w:ascii="Times New Roman" w:eastAsia="標楷體" w:hAnsi="Times New Roman" w:hint="eastAsia"/>
        </w:rPr>
        <w:t>準備級因具鼓勵性質，只設聽讀測驗成績總和門檻。</w:t>
      </w:r>
    </w:p>
    <w:p w:rsidR="00155C9D" w:rsidRDefault="00155C9D" w:rsidP="00155C9D">
      <w:pPr>
        <w:jc w:val="both"/>
        <w:rPr>
          <w:rFonts w:ascii="Times New Roman" w:eastAsia="標楷體" w:hAnsi="Times New Roman"/>
          <w:b/>
        </w:rPr>
      </w:pPr>
    </w:p>
    <w:p w:rsidR="00A54DD4" w:rsidRPr="00A54DD4" w:rsidRDefault="00A54DD4" w:rsidP="00155C9D">
      <w:pPr>
        <w:jc w:val="both"/>
        <w:rPr>
          <w:rFonts w:ascii="Times New Roman" w:eastAsia="標楷體" w:hAnsi="標楷體"/>
          <w:kern w:val="0"/>
          <w:szCs w:val="24"/>
        </w:rPr>
      </w:pPr>
      <w:r w:rsidRPr="00A54DD4">
        <w:rPr>
          <w:rFonts w:ascii="Times New Roman" w:eastAsia="標楷體" w:hAnsi="Times New Roman" w:hint="eastAsia"/>
        </w:rPr>
        <w:t>表</w:t>
      </w:r>
      <w:r w:rsidRPr="00A54DD4">
        <w:rPr>
          <w:rFonts w:ascii="Times New Roman" w:eastAsia="標楷體" w:hAnsi="Times New Roman" w:hint="eastAsia"/>
        </w:rPr>
        <w:t xml:space="preserve">1  </w:t>
      </w:r>
      <w:r>
        <w:rPr>
          <w:rFonts w:ascii="Times New Roman" w:eastAsia="標楷體" w:hAnsi="Times New Roman" w:hint="eastAsia"/>
        </w:rPr>
        <w:t>華語文能力測驗</w:t>
      </w:r>
      <w:r>
        <w:rPr>
          <w:rFonts w:ascii="Times New Roman" w:eastAsia="標楷體" w:hAnsi="標楷體"/>
          <w:kern w:val="0"/>
          <w:szCs w:val="24"/>
        </w:rPr>
        <w:t>「聽讀能力」證書核發</w:t>
      </w:r>
      <w:r>
        <w:rPr>
          <w:rFonts w:ascii="Times New Roman" w:eastAsia="標楷體" w:hAnsi="標楷體" w:hint="eastAsia"/>
          <w:kern w:val="0"/>
          <w:szCs w:val="24"/>
        </w:rPr>
        <w:t>標準</w:t>
      </w:r>
    </w:p>
    <w:tbl>
      <w:tblPr>
        <w:tblStyle w:val="a8"/>
        <w:tblW w:w="8330" w:type="dxa"/>
        <w:tblLook w:val="04A0" w:firstRow="1" w:lastRow="0" w:firstColumn="1" w:lastColumn="0" w:noHBand="0" w:noVBand="1"/>
      </w:tblPr>
      <w:tblGrid>
        <w:gridCol w:w="1021"/>
        <w:gridCol w:w="1497"/>
        <w:gridCol w:w="1985"/>
        <w:gridCol w:w="1984"/>
        <w:gridCol w:w="1843"/>
      </w:tblGrid>
      <w:tr w:rsidR="00055A4B" w:rsidRPr="009B38D8" w:rsidTr="00900195">
        <w:tc>
          <w:tcPr>
            <w:tcW w:w="1021" w:type="dxa"/>
            <w:vAlign w:val="center"/>
          </w:tcPr>
          <w:p w:rsidR="00A54DD4" w:rsidRDefault="00A54DD4" w:rsidP="00D43C6A">
            <w:pPr>
              <w:jc w:val="center"/>
              <w:rPr>
                <w:rFonts w:ascii="Times New Roman" w:eastAsia="標楷體" w:hAnsi="標楷體"/>
              </w:rPr>
            </w:pPr>
            <w:r>
              <w:rPr>
                <w:rFonts w:ascii="Times New Roman" w:eastAsia="標楷體" w:hAnsi="標楷體" w:hint="eastAsia"/>
              </w:rPr>
              <w:t>測驗</w:t>
            </w:r>
          </w:p>
          <w:p w:rsidR="00055A4B" w:rsidRDefault="00A54DD4" w:rsidP="00D43C6A">
            <w:pPr>
              <w:jc w:val="center"/>
              <w:rPr>
                <w:rFonts w:ascii="Times New Roman" w:eastAsia="標楷體" w:hAnsi="標楷體"/>
              </w:rPr>
            </w:pPr>
            <w:r>
              <w:rPr>
                <w:rFonts w:ascii="Times New Roman" w:eastAsia="標楷體" w:hAnsi="標楷體" w:hint="eastAsia"/>
              </w:rPr>
              <w:t>等級</w:t>
            </w:r>
          </w:p>
        </w:tc>
        <w:tc>
          <w:tcPr>
            <w:tcW w:w="1497" w:type="dxa"/>
            <w:tcMar>
              <w:left w:w="28" w:type="dxa"/>
              <w:right w:w="28" w:type="dxa"/>
            </w:tcMar>
            <w:vAlign w:val="center"/>
          </w:tcPr>
          <w:p w:rsidR="00A54DD4" w:rsidRPr="009B38D8" w:rsidRDefault="00A54DD4" w:rsidP="00A54DD4">
            <w:pPr>
              <w:jc w:val="center"/>
              <w:rPr>
                <w:rFonts w:ascii="Times New Roman" w:eastAsia="標楷體" w:hAnsi="標楷體"/>
              </w:rPr>
            </w:pPr>
            <w:r>
              <w:rPr>
                <w:rFonts w:ascii="Times New Roman" w:eastAsia="標楷體" w:hAnsi="標楷體" w:hint="eastAsia"/>
              </w:rPr>
              <w:t>證書等級</w:t>
            </w:r>
          </w:p>
        </w:tc>
        <w:tc>
          <w:tcPr>
            <w:tcW w:w="1985" w:type="dxa"/>
            <w:shd w:val="clear" w:color="auto" w:fill="auto"/>
            <w:tcMar>
              <w:left w:w="28" w:type="dxa"/>
              <w:right w:w="28" w:type="dxa"/>
            </w:tcMar>
            <w:vAlign w:val="center"/>
          </w:tcPr>
          <w:p w:rsidR="00055A4B" w:rsidRDefault="00055A4B" w:rsidP="00D43C6A">
            <w:pPr>
              <w:jc w:val="center"/>
              <w:rPr>
                <w:rFonts w:ascii="Times New Roman" w:eastAsia="標楷體" w:hAnsi="標楷體"/>
              </w:rPr>
            </w:pPr>
            <w:r>
              <w:rPr>
                <w:rFonts w:ascii="Times New Roman" w:eastAsia="標楷體" w:hAnsi="標楷體" w:hint="eastAsia"/>
              </w:rPr>
              <w:t>聽讀</w:t>
            </w:r>
            <w:r w:rsidRPr="009B38D8">
              <w:rPr>
                <w:rFonts w:ascii="Times New Roman" w:eastAsia="標楷體" w:hAnsi="標楷體"/>
              </w:rPr>
              <w:t>測驗</w:t>
            </w:r>
          </w:p>
          <w:p w:rsidR="00055A4B" w:rsidRPr="009B38D8" w:rsidRDefault="005105E8" w:rsidP="00D43C6A">
            <w:pPr>
              <w:jc w:val="center"/>
              <w:rPr>
                <w:rFonts w:ascii="Times New Roman" w:eastAsia="標楷體" w:hAnsi="Times New Roman"/>
              </w:rPr>
            </w:pPr>
            <w:r>
              <w:rPr>
                <w:rFonts w:ascii="Times New Roman" w:eastAsia="標楷體" w:hAnsi="標楷體" w:hint="eastAsia"/>
              </w:rPr>
              <w:t>成績總和</w:t>
            </w:r>
          </w:p>
        </w:tc>
        <w:tc>
          <w:tcPr>
            <w:tcW w:w="1984" w:type="dxa"/>
            <w:shd w:val="clear" w:color="auto" w:fill="auto"/>
            <w:tcMar>
              <w:left w:w="28" w:type="dxa"/>
              <w:right w:w="28" w:type="dxa"/>
            </w:tcMar>
            <w:vAlign w:val="center"/>
          </w:tcPr>
          <w:p w:rsidR="00055A4B" w:rsidRPr="005105E8" w:rsidRDefault="00055A4B" w:rsidP="005105E8">
            <w:pPr>
              <w:jc w:val="center"/>
              <w:rPr>
                <w:rFonts w:ascii="Times New Roman" w:eastAsia="標楷體" w:hAnsi="標楷體"/>
              </w:rPr>
            </w:pPr>
            <w:r w:rsidRPr="009B38D8">
              <w:rPr>
                <w:rFonts w:ascii="Times New Roman" w:eastAsia="標楷體" w:hAnsi="標楷體"/>
              </w:rPr>
              <w:t>聽</w:t>
            </w:r>
            <w:r>
              <w:rPr>
                <w:rFonts w:ascii="Times New Roman" w:eastAsia="標楷體" w:hAnsi="標楷體" w:hint="eastAsia"/>
              </w:rPr>
              <w:t>力測驗</w:t>
            </w:r>
          </w:p>
        </w:tc>
        <w:tc>
          <w:tcPr>
            <w:tcW w:w="1843" w:type="dxa"/>
            <w:shd w:val="clear" w:color="auto" w:fill="auto"/>
            <w:tcMar>
              <w:left w:w="28" w:type="dxa"/>
              <w:right w:w="28" w:type="dxa"/>
            </w:tcMar>
            <w:vAlign w:val="center"/>
          </w:tcPr>
          <w:p w:rsidR="00055A4B" w:rsidRPr="005105E8" w:rsidRDefault="00055A4B" w:rsidP="005105E8">
            <w:pPr>
              <w:jc w:val="center"/>
              <w:rPr>
                <w:rFonts w:ascii="Times New Roman" w:eastAsia="標楷體" w:hAnsi="標楷體"/>
              </w:rPr>
            </w:pPr>
            <w:r>
              <w:rPr>
                <w:rFonts w:ascii="Times New Roman" w:eastAsia="標楷體" w:hAnsi="標楷體" w:hint="eastAsia"/>
              </w:rPr>
              <w:t>閱</w:t>
            </w:r>
            <w:r w:rsidRPr="009B38D8">
              <w:rPr>
                <w:rFonts w:ascii="Times New Roman" w:eastAsia="標楷體" w:hAnsi="標楷體"/>
              </w:rPr>
              <w:t>讀</w:t>
            </w:r>
            <w:r>
              <w:rPr>
                <w:rFonts w:ascii="Times New Roman" w:eastAsia="標楷體" w:hAnsi="標楷體" w:hint="eastAsia"/>
              </w:rPr>
              <w:t>測驗</w:t>
            </w:r>
          </w:p>
        </w:tc>
      </w:tr>
      <w:tr w:rsidR="00055A4B" w:rsidRPr="009B38D8" w:rsidTr="00900195">
        <w:tc>
          <w:tcPr>
            <w:tcW w:w="1021" w:type="dxa"/>
            <w:vMerge w:val="restart"/>
            <w:vAlign w:val="center"/>
          </w:tcPr>
          <w:p w:rsidR="00055A4B" w:rsidRDefault="00055A4B" w:rsidP="00D43C6A">
            <w:pPr>
              <w:jc w:val="center"/>
              <w:rPr>
                <w:rFonts w:ascii="Times New Roman" w:eastAsia="標楷體" w:hAnsi="標楷體"/>
              </w:rPr>
            </w:pPr>
            <w:r>
              <w:rPr>
                <w:rFonts w:ascii="Times New Roman" w:eastAsia="標楷體" w:hAnsi="標楷體" w:hint="eastAsia"/>
              </w:rPr>
              <w:t>準備級</w:t>
            </w:r>
          </w:p>
        </w:tc>
        <w:tc>
          <w:tcPr>
            <w:tcW w:w="1497" w:type="dxa"/>
            <w:tcMar>
              <w:left w:w="28" w:type="dxa"/>
              <w:right w:w="28" w:type="dxa"/>
            </w:tcMar>
            <w:vAlign w:val="center"/>
          </w:tcPr>
          <w:p w:rsidR="00055A4B" w:rsidRPr="009B38D8" w:rsidRDefault="00055A4B" w:rsidP="00D43C6A">
            <w:pPr>
              <w:jc w:val="center"/>
              <w:rPr>
                <w:rFonts w:ascii="Times New Roman" w:eastAsia="標楷體" w:hAnsi="標楷體"/>
              </w:rPr>
            </w:pPr>
            <w:r>
              <w:rPr>
                <w:rFonts w:ascii="Times New Roman" w:eastAsia="標楷體" w:hAnsi="標楷體" w:hint="eastAsia"/>
              </w:rPr>
              <w:t>準備級一級</w:t>
            </w:r>
          </w:p>
        </w:tc>
        <w:tc>
          <w:tcPr>
            <w:tcW w:w="1985" w:type="dxa"/>
            <w:shd w:val="clear" w:color="auto" w:fill="auto"/>
            <w:tcMar>
              <w:left w:w="28" w:type="dxa"/>
              <w:right w:w="28" w:type="dxa"/>
            </w:tcMar>
            <w:vAlign w:val="center"/>
          </w:tcPr>
          <w:p w:rsidR="00055A4B" w:rsidRPr="009B38D8" w:rsidRDefault="00055A4B" w:rsidP="00D43C6A">
            <w:pPr>
              <w:jc w:val="center"/>
              <w:rPr>
                <w:rFonts w:ascii="Times New Roman" w:eastAsia="標楷體" w:hAnsi="Times New Roman"/>
              </w:rPr>
            </w:pPr>
            <w:r>
              <w:rPr>
                <w:rFonts w:ascii="Times New Roman" w:eastAsia="標楷體" w:hAnsi="Times New Roman" w:hint="eastAsia"/>
              </w:rPr>
              <w:t>77</w:t>
            </w:r>
          </w:p>
        </w:tc>
        <w:tc>
          <w:tcPr>
            <w:tcW w:w="1984" w:type="dxa"/>
            <w:shd w:val="clear" w:color="auto" w:fill="auto"/>
            <w:tcMar>
              <w:left w:w="28" w:type="dxa"/>
              <w:right w:w="28" w:type="dxa"/>
            </w:tcMar>
            <w:vAlign w:val="center"/>
          </w:tcPr>
          <w:p w:rsidR="00055A4B" w:rsidRDefault="00055A4B" w:rsidP="00D43C6A">
            <w:pPr>
              <w:jc w:val="center"/>
              <w:rPr>
                <w:rFonts w:ascii="Times New Roman" w:eastAsia="標楷體" w:hAnsi="Times New Roman"/>
              </w:rPr>
            </w:pPr>
            <w:r>
              <w:rPr>
                <w:rFonts w:ascii="Times New Roman" w:eastAsia="標楷體" w:hAnsi="Times New Roman" w:hint="eastAsia"/>
              </w:rPr>
              <w:t>N/A</w:t>
            </w:r>
          </w:p>
        </w:tc>
        <w:tc>
          <w:tcPr>
            <w:tcW w:w="1843" w:type="dxa"/>
            <w:shd w:val="clear" w:color="auto" w:fill="auto"/>
            <w:tcMar>
              <w:left w:w="28" w:type="dxa"/>
              <w:right w:w="28" w:type="dxa"/>
            </w:tcMar>
            <w:vAlign w:val="center"/>
          </w:tcPr>
          <w:p w:rsidR="00055A4B" w:rsidRDefault="00055A4B" w:rsidP="00D43C6A">
            <w:pPr>
              <w:jc w:val="center"/>
              <w:rPr>
                <w:rFonts w:ascii="Times New Roman" w:eastAsia="標楷體" w:hAnsi="Times New Roman"/>
              </w:rPr>
            </w:pPr>
            <w:r>
              <w:rPr>
                <w:rFonts w:ascii="Times New Roman" w:eastAsia="標楷體" w:hAnsi="Times New Roman" w:hint="eastAsia"/>
              </w:rPr>
              <w:t>N/A</w:t>
            </w:r>
          </w:p>
        </w:tc>
      </w:tr>
      <w:tr w:rsidR="00055A4B" w:rsidRPr="009B38D8" w:rsidTr="00900195">
        <w:tc>
          <w:tcPr>
            <w:tcW w:w="1021" w:type="dxa"/>
            <w:vMerge/>
            <w:vAlign w:val="center"/>
          </w:tcPr>
          <w:p w:rsidR="00055A4B" w:rsidRDefault="00055A4B" w:rsidP="00D43C6A">
            <w:pPr>
              <w:jc w:val="center"/>
              <w:rPr>
                <w:rFonts w:ascii="Times New Roman" w:eastAsia="標楷體" w:hAnsi="標楷體"/>
              </w:rPr>
            </w:pPr>
          </w:p>
        </w:tc>
        <w:tc>
          <w:tcPr>
            <w:tcW w:w="1497" w:type="dxa"/>
            <w:tcMar>
              <w:left w:w="28" w:type="dxa"/>
              <w:right w:w="28" w:type="dxa"/>
            </w:tcMar>
            <w:vAlign w:val="center"/>
          </w:tcPr>
          <w:p w:rsidR="00055A4B" w:rsidRPr="009B38D8" w:rsidRDefault="00055A4B" w:rsidP="00D43C6A">
            <w:pPr>
              <w:jc w:val="center"/>
              <w:rPr>
                <w:rFonts w:ascii="Times New Roman" w:eastAsia="標楷體" w:hAnsi="標楷體"/>
              </w:rPr>
            </w:pPr>
            <w:r>
              <w:rPr>
                <w:rFonts w:ascii="Times New Roman" w:eastAsia="標楷體" w:hAnsi="標楷體" w:hint="eastAsia"/>
              </w:rPr>
              <w:t>準備級二級</w:t>
            </w:r>
          </w:p>
        </w:tc>
        <w:tc>
          <w:tcPr>
            <w:tcW w:w="1985" w:type="dxa"/>
            <w:shd w:val="clear" w:color="auto" w:fill="auto"/>
            <w:tcMar>
              <w:left w:w="28" w:type="dxa"/>
              <w:right w:w="28" w:type="dxa"/>
            </w:tcMar>
            <w:vAlign w:val="center"/>
          </w:tcPr>
          <w:p w:rsidR="00055A4B" w:rsidRPr="009B38D8" w:rsidRDefault="00055A4B" w:rsidP="00D43C6A">
            <w:pPr>
              <w:jc w:val="center"/>
              <w:rPr>
                <w:rFonts w:ascii="Times New Roman" w:eastAsia="標楷體" w:hAnsi="Times New Roman"/>
              </w:rPr>
            </w:pPr>
            <w:r>
              <w:rPr>
                <w:rFonts w:ascii="Times New Roman" w:eastAsia="標楷體" w:hAnsi="Times New Roman" w:hint="eastAsia"/>
              </w:rPr>
              <w:t>120</w:t>
            </w:r>
          </w:p>
        </w:tc>
        <w:tc>
          <w:tcPr>
            <w:tcW w:w="1984" w:type="dxa"/>
            <w:shd w:val="clear" w:color="auto" w:fill="auto"/>
            <w:tcMar>
              <w:left w:w="28" w:type="dxa"/>
              <w:right w:w="28" w:type="dxa"/>
            </w:tcMar>
            <w:vAlign w:val="center"/>
          </w:tcPr>
          <w:p w:rsidR="00055A4B" w:rsidRDefault="00055A4B" w:rsidP="00D43C6A">
            <w:pPr>
              <w:jc w:val="center"/>
              <w:rPr>
                <w:rFonts w:ascii="Times New Roman" w:eastAsia="標楷體" w:hAnsi="Times New Roman"/>
              </w:rPr>
            </w:pPr>
            <w:r>
              <w:rPr>
                <w:rFonts w:ascii="Times New Roman" w:eastAsia="標楷體" w:hAnsi="Times New Roman" w:hint="eastAsia"/>
              </w:rPr>
              <w:t>N/A</w:t>
            </w:r>
          </w:p>
        </w:tc>
        <w:tc>
          <w:tcPr>
            <w:tcW w:w="1843" w:type="dxa"/>
            <w:shd w:val="clear" w:color="auto" w:fill="auto"/>
            <w:tcMar>
              <w:left w:w="28" w:type="dxa"/>
              <w:right w:w="28" w:type="dxa"/>
            </w:tcMar>
            <w:vAlign w:val="center"/>
          </w:tcPr>
          <w:p w:rsidR="00055A4B" w:rsidRDefault="00055A4B" w:rsidP="00D43C6A">
            <w:pPr>
              <w:jc w:val="center"/>
              <w:rPr>
                <w:rFonts w:ascii="Times New Roman" w:eastAsia="標楷體" w:hAnsi="Times New Roman"/>
              </w:rPr>
            </w:pPr>
            <w:r>
              <w:rPr>
                <w:rFonts w:ascii="Times New Roman" w:eastAsia="標楷體" w:hAnsi="Times New Roman" w:hint="eastAsia"/>
              </w:rPr>
              <w:t>N/A</w:t>
            </w:r>
          </w:p>
        </w:tc>
      </w:tr>
      <w:tr w:rsidR="00055A4B" w:rsidRPr="009B38D8" w:rsidTr="00900195">
        <w:tc>
          <w:tcPr>
            <w:tcW w:w="1021" w:type="dxa"/>
            <w:vMerge w:val="restart"/>
            <w:vAlign w:val="center"/>
          </w:tcPr>
          <w:p w:rsidR="00055A4B" w:rsidRDefault="00055A4B" w:rsidP="00D43C6A">
            <w:pPr>
              <w:jc w:val="center"/>
              <w:rPr>
                <w:rFonts w:ascii="Times New Roman" w:eastAsia="標楷體" w:hAnsi="標楷體"/>
              </w:rPr>
            </w:pPr>
            <w:r>
              <w:rPr>
                <w:rFonts w:ascii="Times New Roman" w:eastAsia="標楷體" w:hAnsi="標楷體" w:hint="eastAsia"/>
              </w:rPr>
              <w:t>入門</w:t>
            </w:r>
          </w:p>
          <w:p w:rsidR="00055A4B" w:rsidRPr="009B38D8" w:rsidRDefault="00055A4B" w:rsidP="00D43C6A">
            <w:pPr>
              <w:jc w:val="center"/>
              <w:rPr>
                <w:rFonts w:ascii="Times New Roman" w:eastAsia="標楷體" w:hAnsi="標楷體"/>
              </w:rPr>
            </w:pPr>
            <w:r>
              <w:rPr>
                <w:rFonts w:ascii="Times New Roman" w:eastAsia="標楷體" w:hAnsi="標楷體" w:hint="eastAsia"/>
              </w:rPr>
              <w:t>基礎級</w:t>
            </w:r>
          </w:p>
        </w:tc>
        <w:tc>
          <w:tcPr>
            <w:tcW w:w="1497" w:type="dxa"/>
            <w:tcMar>
              <w:left w:w="28" w:type="dxa"/>
              <w:right w:w="28" w:type="dxa"/>
            </w:tcMar>
            <w:vAlign w:val="center"/>
          </w:tcPr>
          <w:p w:rsidR="00055A4B" w:rsidRPr="009B38D8" w:rsidRDefault="00055A4B" w:rsidP="00D43C6A">
            <w:pPr>
              <w:jc w:val="center"/>
              <w:rPr>
                <w:rFonts w:ascii="Times New Roman" w:eastAsia="標楷體" w:hAnsi="Times New Roman"/>
              </w:rPr>
            </w:pPr>
            <w:r w:rsidRPr="009B38D8">
              <w:rPr>
                <w:rFonts w:ascii="Times New Roman" w:eastAsia="標楷體" w:hAnsi="標楷體"/>
              </w:rPr>
              <w:t>入門級</w:t>
            </w:r>
          </w:p>
        </w:tc>
        <w:tc>
          <w:tcPr>
            <w:tcW w:w="1985" w:type="dxa"/>
            <w:shd w:val="clear" w:color="auto" w:fill="auto"/>
            <w:tcMar>
              <w:left w:w="28" w:type="dxa"/>
              <w:right w:w="28" w:type="dxa"/>
            </w:tcMar>
            <w:vAlign w:val="center"/>
          </w:tcPr>
          <w:p w:rsidR="00055A4B" w:rsidRPr="009B38D8" w:rsidRDefault="00055A4B" w:rsidP="00D43C6A">
            <w:pPr>
              <w:jc w:val="center"/>
              <w:rPr>
                <w:rFonts w:ascii="Times New Roman" w:eastAsia="標楷體" w:hAnsi="Times New Roman"/>
              </w:rPr>
            </w:pPr>
            <w:r w:rsidRPr="009B38D8">
              <w:rPr>
                <w:rFonts w:ascii="Times New Roman" w:eastAsia="標楷體" w:hAnsi="Times New Roman"/>
              </w:rPr>
              <w:t>83</w:t>
            </w:r>
          </w:p>
        </w:tc>
        <w:tc>
          <w:tcPr>
            <w:tcW w:w="1984" w:type="dxa"/>
            <w:shd w:val="clear" w:color="auto" w:fill="auto"/>
            <w:tcMar>
              <w:left w:w="28" w:type="dxa"/>
              <w:right w:w="28" w:type="dxa"/>
            </w:tcMar>
            <w:vAlign w:val="center"/>
          </w:tcPr>
          <w:p w:rsidR="00055A4B" w:rsidRPr="00184465" w:rsidRDefault="00055A4B" w:rsidP="00D43C6A">
            <w:pPr>
              <w:jc w:val="center"/>
              <w:rPr>
                <w:rFonts w:ascii="Times New Roman" w:eastAsia="標楷體" w:hAnsi="Times New Roman"/>
              </w:rPr>
            </w:pPr>
            <w:r>
              <w:rPr>
                <w:rFonts w:ascii="Times New Roman" w:eastAsia="標楷體" w:hAnsi="Times New Roman" w:hint="eastAsia"/>
              </w:rPr>
              <w:t>37</w:t>
            </w:r>
          </w:p>
        </w:tc>
        <w:tc>
          <w:tcPr>
            <w:tcW w:w="1843" w:type="dxa"/>
            <w:shd w:val="clear" w:color="auto" w:fill="auto"/>
            <w:tcMar>
              <w:left w:w="28" w:type="dxa"/>
              <w:right w:w="28" w:type="dxa"/>
            </w:tcMar>
            <w:vAlign w:val="center"/>
          </w:tcPr>
          <w:p w:rsidR="00055A4B" w:rsidRPr="00184465" w:rsidRDefault="00055A4B" w:rsidP="00D43C6A">
            <w:pPr>
              <w:jc w:val="center"/>
              <w:rPr>
                <w:rFonts w:ascii="Times New Roman" w:eastAsia="標楷體" w:hAnsi="Times New Roman"/>
              </w:rPr>
            </w:pPr>
            <w:r>
              <w:rPr>
                <w:rFonts w:ascii="Times New Roman" w:eastAsia="標楷體" w:hAnsi="Times New Roman" w:hint="eastAsia"/>
              </w:rPr>
              <w:t>38</w:t>
            </w:r>
          </w:p>
        </w:tc>
      </w:tr>
      <w:tr w:rsidR="00055A4B" w:rsidRPr="009B38D8" w:rsidTr="00900195">
        <w:tc>
          <w:tcPr>
            <w:tcW w:w="1021" w:type="dxa"/>
            <w:vMerge/>
            <w:vAlign w:val="center"/>
          </w:tcPr>
          <w:p w:rsidR="00055A4B" w:rsidRPr="009B38D8" w:rsidRDefault="00055A4B" w:rsidP="00D43C6A">
            <w:pPr>
              <w:jc w:val="center"/>
              <w:rPr>
                <w:rFonts w:ascii="Times New Roman" w:eastAsia="標楷體" w:hAnsi="標楷體"/>
              </w:rPr>
            </w:pPr>
          </w:p>
        </w:tc>
        <w:tc>
          <w:tcPr>
            <w:tcW w:w="1497" w:type="dxa"/>
            <w:tcMar>
              <w:left w:w="28" w:type="dxa"/>
              <w:right w:w="28" w:type="dxa"/>
            </w:tcMar>
            <w:vAlign w:val="center"/>
          </w:tcPr>
          <w:p w:rsidR="00055A4B" w:rsidRPr="009B38D8" w:rsidRDefault="00055A4B" w:rsidP="00D43C6A">
            <w:pPr>
              <w:jc w:val="center"/>
              <w:rPr>
                <w:rFonts w:ascii="Times New Roman" w:eastAsia="標楷體" w:hAnsi="Times New Roman"/>
              </w:rPr>
            </w:pPr>
            <w:r w:rsidRPr="009B38D8">
              <w:rPr>
                <w:rFonts w:ascii="Times New Roman" w:eastAsia="標楷體" w:hAnsi="標楷體"/>
              </w:rPr>
              <w:t>基礎級</w:t>
            </w:r>
          </w:p>
        </w:tc>
        <w:tc>
          <w:tcPr>
            <w:tcW w:w="1985" w:type="dxa"/>
            <w:shd w:val="clear" w:color="auto" w:fill="auto"/>
            <w:tcMar>
              <w:left w:w="28" w:type="dxa"/>
              <w:right w:w="28" w:type="dxa"/>
            </w:tcMar>
            <w:vAlign w:val="center"/>
          </w:tcPr>
          <w:p w:rsidR="00055A4B" w:rsidRPr="009B38D8" w:rsidRDefault="00055A4B" w:rsidP="00D43C6A">
            <w:pPr>
              <w:jc w:val="center"/>
              <w:rPr>
                <w:rFonts w:ascii="Times New Roman" w:eastAsia="標楷體" w:hAnsi="Times New Roman"/>
              </w:rPr>
            </w:pPr>
            <w:r w:rsidRPr="009B38D8">
              <w:rPr>
                <w:rFonts w:ascii="Times New Roman" w:eastAsia="標楷體" w:hAnsi="Times New Roman"/>
              </w:rPr>
              <w:t>120</w:t>
            </w:r>
          </w:p>
        </w:tc>
        <w:tc>
          <w:tcPr>
            <w:tcW w:w="1984" w:type="dxa"/>
            <w:shd w:val="clear" w:color="auto" w:fill="auto"/>
            <w:tcMar>
              <w:left w:w="28" w:type="dxa"/>
              <w:right w:w="28" w:type="dxa"/>
            </w:tcMar>
            <w:vAlign w:val="center"/>
          </w:tcPr>
          <w:p w:rsidR="00055A4B" w:rsidRPr="00184465" w:rsidRDefault="00055A4B" w:rsidP="00D43C6A">
            <w:pPr>
              <w:jc w:val="center"/>
              <w:rPr>
                <w:rFonts w:ascii="Times New Roman" w:eastAsia="標楷體" w:hAnsi="Times New Roman"/>
              </w:rPr>
            </w:pPr>
            <w:r>
              <w:rPr>
                <w:rFonts w:ascii="Times New Roman" w:eastAsia="標楷體" w:hAnsi="Times New Roman" w:hint="eastAsia"/>
              </w:rPr>
              <w:t>51</w:t>
            </w:r>
          </w:p>
        </w:tc>
        <w:tc>
          <w:tcPr>
            <w:tcW w:w="1843" w:type="dxa"/>
            <w:shd w:val="clear" w:color="auto" w:fill="auto"/>
            <w:tcMar>
              <w:left w:w="28" w:type="dxa"/>
              <w:right w:w="28" w:type="dxa"/>
            </w:tcMar>
            <w:vAlign w:val="center"/>
          </w:tcPr>
          <w:p w:rsidR="00055A4B" w:rsidRPr="00184465" w:rsidRDefault="00055A4B" w:rsidP="00D43C6A">
            <w:pPr>
              <w:jc w:val="center"/>
              <w:rPr>
                <w:rFonts w:ascii="Times New Roman" w:eastAsia="標楷體" w:hAnsi="Times New Roman"/>
              </w:rPr>
            </w:pPr>
            <w:r w:rsidRPr="00184465">
              <w:rPr>
                <w:rFonts w:ascii="Times New Roman" w:eastAsia="標楷體" w:hAnsi="Times New Roman" w:hint="eastAsia"/>
              </w:rPr>
              <w:t>53</w:t>
            </w:r>
          </w:p>
        </w:tc>
      </w:tr>
      <w:tr w:rsidR="00055A4B" w:rsidRPr="009B38D8" w:rsidTr="00900195">
        <w:tc>
          <w:tcPr>
            <w:tcW w:w="1021" w:type="dxa"/>
            <w:vMerge w:val="restart"/>
            <w:vAlign w:val="center"/>
          </w:tcPr>
          <w:p w:rsidR="00055A4B" w:rsidRDefault="00055A4B" w:rsidP="00D43C6A">
            <w:pPr>
              <w:jc w:val="center"/>
              <w:rPr>
                <w:rFonts w:ascii="Times New Roman" w:eastAsia="標楷體" w:hAnsi="標楷體"/>
              </w:rPr>
            </w:pPr>
            <w:r>
              <w:rPr>
                <w:rFonts w:ascii="Times New Roman" w:eastAsia="標楷體" w:hAnsi="標楷體" w:hint="eastAsia"/>
              </w:rPr>
              <w:t>進階</w:t>
            </w:r>
          </w:p>
          <w:p w:rsidR="00055A4B" w:rsidRPr="009B38D8" w:rsidRDefault="00055A4B" w:rsidP="00D43C6A">
            <w:pPr>
              <w:jc w:val="center"/>
              <w:rPr>
                <w:rFonts w:ascii="Times New Roman" w:eastAsia="標楷體" w:hAnsi="標楷體"/>
              </w:rPr>
            </w:pPr>
            <w:r>
              <w:rPr>
                <w:rFonts w:ascii="Times New Roman" w:eastAsia="標楷體" w:hAnsi="標楷體" w:hint="eastAsia"/>
              </w:rPr>
              <w:t>高階級</w:t>
            </w:r>
          </w:p>
        </w:tc>
        <w:tc>
          <w:tcPr>
            <w:tcW w:w="1497" w:type="dxa"/>
            <w:tcMar>
              <w:left w:w="28" w:type="dxa"/>
              <w:right w:w="28" w:type="dxa"/>
            </w:tcMar>
            <w:vAlign w:val="center"/>
          </w:tcPr>
          <w:p w:rsidR="00055A4B" w:rsidRPr="009B38D8" w:rsidRDefault="00055A4B" w:rsidP="00D43C6A">
            <w:pPr>
              <w:jc w:val="center"/>
              <w:rPr>
                <w:rFonts w:ascii="Times New Roman" w:eastAsia="標楷體" w:hAnsi="Times New Roman"/>
              </w:rPr>
            </w:pPr>
            <w:r w:rsidRPr="009B38D8">
              <w:rPr>
                <w:rFonts w:ascii="Times New Roman" w:eastAsia="標楷體" w:hAnsi="標楷體"/>
              </w:rPr>
              <w:t>進階級</w:t>
            </w:r>
          </w:p>
        </w:tc>
        <w:tc>
          <w:tcPr>
            <w:tcW w:w="1985" w:type="dxa"/>
            <w:shd w:val="clear" w:color="auto" w:fill="auto"/>
            <w:tcMar>
              <w:left w:w="28" w:type="dxa"/>
              <w:right w:w="28" w:type="dxa"/>
            </w:tcMar>
            <w:vAlign w:val="center"/>
          </w:tcPr>
          <w:p w:rsidR="00055A4B" w:rsidRPr="009B38D8" w:rsidRDefault="00055A4B" w:rsidP="00D43C6A">
            <w:pPr>
              <w:jc w:val="center"/>
              <w:rPr>
                <w:rFonts w:ascii="Times New Roman" w:eastAsia="標楷體" w:hAnsi="Times New Roman"/>
              </w:rPr>
            </w:pPr>
            <w:r w:rsidRPr="009B38D8">
              <w:rPr>
                <w:rFonts w:ascii="Times New Roman" w:eastAsia="標楷體" w:hAnsi="Times New Roman"/>
              </w:rPr>
              <w:t>94</w:t>
            </w:r>
          </w:p>
        </w:tc>
        <w:tc>
          <w:tcPr>
            <w:tcW w:w="1984" w:type="dxa"/>
            <w:shd w:val="clear" w:color="auto" w:fill="auto"/>
            <w:tcMar>
              <w:left w:w="28" w:type="dxa"/>
              <w:right w:w="28" w:type="dxa"/>
            </w:tcMar>
            <w:vAlign w:val="center"/>
          </w:tcPr>
          <w:p w:rsidR="00055A4B" w:rsidRPr="00184465" w:rsidRDefault="00055A4B" w:rsidP="00D43C6A">
            <w:pPr>
              <w:jc w:val="center"/>
              <w:rPr>
                <w:rFonts w:ascii="Times New Roman" w:eastAsia="標楷體" w:hAnsi="Times New Roman"/>
              </w:rPr>
            </w:pPr>
            <w:r>
              <w:rPr>
                <w:rFonts w:ascii="Times New Roman" w:eastAsia="標楷體" w:hAnsi="Times New Roman" w:hint="eastAsia"/>
              </w:rPr>
              <w:t>42</w:t>
            </w:r>
          </w:p>
        </w:tc>
        <w:tc>
          <w:tcPr>
            <w:tcW w:w="1843" w:type="dxa"/>
            <w:shd w:val="clear" w:color="auto" w:fill="auto"/>
            <w:tcMar>
              <w:left w:w="28" w:type="dxa"/>
              <w:right w:w="28" w:type="dxa"/>
            </w:tcMar>
            <w:vAlign w:val="center"/>
          </w:tcPr>
          <w:p w:rsidR="00055A4B" w:rsidRPr="00184465" w:rsidRDefault="00055A4B" w:rsidP="00D43C6A">
            <w:pPr>
              <w:jc w:val="center"/>
              <w:rPr>
                <w:rFonts w:ascii="Times New Roman" w:eastAsia="標楷體" w:hAnsi="Times New Roman"/>
              </w:rPr>
            </w:pPr>
            <w:r>
              <w:rPr>
                <w:rFonts w:ascii="Times New Roman" w:eastAsia="標楷體" w:hAnsi="Times New Roman" w:hint="eastAsia"/>
              </w:rPr>
              <w:t>44</w:t>
            </w:r>
          </w:p>
        </w:tc>
      </w:tr>
      <w:tr w:rsidR="00055A4B" w:rsidRPr="009B38D8" w:rsidTr="00900195">
        <w:tc>
          <w:tcPr>
            <w:tcW w:w="1021" w:type="dxa"/>
            <w:vMerge/>
            <w:vAlign w:val="center"/>
          </w:tcPr>
          <w:p w:rsidR="00055A4B" w:rsidRPr="009B38D8" w:rsidRDefault="00055A4B" w:rsidP="00D43C6A">
            <w:pPr>
              <w:jc w:val="center"/>
              <w:rPr>
                <w:rFonts w:ascii="Times New Roman" w:eastAsia="標楷體" w:hAnsi="標楷體"/>
              </w:rPr>
            </w:pPr>
          </w:p>
        </w:tc>
        <w:tc>
          <w:tcPr>
            <w:tcW w:w="1497" w:type="dxa"/>
            <w:tcMar>
              <w:left w:w="28" w:type="dxa"/>
              <w:right w:w="28" w:type="dxa"/>
            </w:tcMar>
            <w:vAlign w:val="center"/>
          </w:tcPr>
          <w:p w:rsidR="00055A4B" w:rsidRPr="009B38D8" w:rsidRDefault="00055A4B" w:rsidP="00D43C6A">
            <w:pPr>
              <w:jc w:val="center"/>
              <w:rPr>
                <w:rFonts w:ascii="Times New Roman" w:eastAsia="標楷體" w:hAnsi="Times New Roman"/>
              </w:rPr>
            </w:pPr>
            <w:r w:rsidRPr="009B38D8">
              <w:rPr>
                <w:rFonts w:ascii="Times New Roman" w:eastAsia="標楷體" w:hAnsi="標楷體"/>
              </w:rPr>
              <w:t>高階級</w:t>
            </w:r>
          </w:p>
        </w:tc>
        <w:tc>
          <w:tcPr>
            <w:tcW w:w="1985" w:type="dxa"/>
            <w:shd w:val="clear" w:color="auto" w:fill="auto"/>
            <w:tcMar>
              <w:left w:w="28" w:type="dxa"/>
              <w:right w:w="28" w:type="dxa"/>
            </w:tcMar>
            <w:vAlign w:val="center"/>
          </w:tcPr>
          <w:p w:rsidR="00055A4B" w:rsidRPr="009B38D8" w:rsidRDefault="00055A4B" w:rsidP="00D43C6A">
            <w:pPr>
              <w:jc w:val="center"/>
              <w:rPr>
                <w:rFonts w:ascii="Times New Roman" w:eastAsia="標楷體" w:hAnsi="Times New Roman"/>
              </w:rPr>
            </w:pPr>
            <w:r w:rsidRPr="009B38D8">
              <w:rPr>
                <w:rFonts w:ascii="Times New Roman" w:eastAsia="標楷體" w:hAnsi="Times New Roman"/>
              </w:rPr>
              <w:t>125</w:t>
            </w:r>
          </w:p>
        </w:tc>
        <w:tc>
          <w:tcPr>
            <w:tcW w:w="1984" w:type="dxa"/>
            <w:shd w:val="clear" w:color="auto" w:fill="auto"/>
            <w:tcMar>
              <w:left w:w="28" w:type="dxa"/>
              <w:right w:w="28" w:type="dxa"/>
            </w:tcMar>
            <w:vAlign w:val="center"/>
          </w:tcPr>
          <w:p w:rsidR="00055A4B" w:rsidRPr="00184465" w:rsidRDefault="00055A4B" w:rsidP="00D43C6A">
            <w:pPr>
              <w:jc w:val="center"/>
              <w:rPr>
                <w:rFonts w:ascii="Times New Roman" w:eastAsia="標楷體" w:hAnsi="Times New Roman"/>
              </w:rPr>
            </w:pPr>
            <w:r>
              <w:rPr>
                <w:rFonts w:ascii="Times New Roman" w:eastAsia="標楷體" w:hAnsi="Times New Roman" w:hint="eastAsia"/>
              </w:rPr>
              <w:t>53</w:t>
            </w:r>
          </w:p>
        </w:tc>
        <w:tc>
          <w:tcPr>
            <w:tcW w:w="1843" w:type="dxa"/>
            <w:shd w:val="clear" w:color="auto" w:fill="auto"/>
            <w:tcMar>
              <w:left w:w="28" w:type="dxa"/>
              <w:right w:w="28" w:type="dxa"/>
            </w:tcMar>
            <w:vAlign w:val="center"/>
          </w:tcPr>
          <w:p w:rsidR="00055A4B" w:rsidRPr="00184465" w:rsidRDefault="00055A4B" w:rsidP="00D43C6A">
            <w:pPr>
              <w:jc w:val="center"/>
              <w:rPr>
                <w:rFonts w:ascii="Times New Roman" w:eastAsia="標楷體" w:hAnsi="Times New Roman"/>
              </w:rPr>
            </w:pPr>
            <w:r>
              <w:rPr>
                <w:rFonts w:ascii="Times New Roman" w:eastAsia="標楷體" w:hAnsi="Times New Roman" w:hint="eastAsia"/>
              </w:rPr>
              <w:t>56</w:t>
            </w:r>
          </w:p>
        </w:tc>
      </w:tr>
      <w:tr w:rsidR="00055A4B" w:rsidRPr="009B38D8" w:rsidTr="00900195">
        <w:tc>
          <w:tcPr>
            <w:tcW w:w="1021" w:type="dxa"/>
            <w:vMerge w:val="restart"/>
            <w:vAlign w:val="center"/>
          </w:tcPr>
          <w:p w:rsidR="00055A4B" w:rsidRDefault="00055A4B" w:rsidP="00D43C6A">
            <w:pPr>
              <w:jc w:val="center"/>
              <w:rPr>
                <w:rFonts w:ascii="Times New Roman" w:eastAsia="標楷體" w:hAnsi="標楷體"/>
              </w:rPr>
            </w:pPr>
            <w:r>
              <w:rPr>
                <w:rFonts w:ascii="Times New Roman" w:eastAsia="標楷體" w:hAnsi="標楷體" w:hint="eastAsia"/>
              </w:rPr>
              <w:t>流利</w:t>
            </w:r>
          </w:p>
          <w:p w:rsidR="00055A4B" w:rsidRPr="009B38D8" w:rsidRDefault="00055A4B" w:rsidP="00D43C6A">
            <w:pPr>
              <w:jc w:val="center"/>
              <w:rPr>
                <w:rFonts w:ascii="Times New Roman" w:eastAsia="標楷體" w:hAnsi="標楷體"/>
              </w:rPr>
            </w:pPr>
            <w:r>
              <w:rPr>
                <w:rFonts w:ascii="Times New Roman" w:eastAsia="標楷體" w:hAnsi="標楷體" w:hint="eastAsia"/>
              </w:rPr>
              <w:t>精通級</w:t>
            </w:r>
          </w:p>
        </w:tc>
        <w:tc>
          <w:tcPr>
            <w:tcW w:w="1497" w:type="dxa"/>
            <w:tcMar>
              <w:left w:w="28" w:type="dxa"/>
              <w:right w:w="28" w:type="dxa"/>
            </w:tcMar>
            <w:vAlign w:val="center"/>
          </w:tcPr>
          <w:p w:rsidR="00055A4B" w:rsidRPr="009B38D8" w:rsidRDefault="00055A4B" w:rsidP="00D43C6A">
            <w:pPr>
              <w:jc w:val="center"/>
              <w:rPr>
                <w:rFonts w:ascii="Times New Roman" w:eastAsia="標楷體" w:hAnsi="Times New Roman"/>
              </w:rPr>
            </w:pPr>
            <w:r w:rsidRPr="009B38D8">
              <w:rPr>
                <w:rFonts w:ascii="Times New Roman" w:eastAsia="標楷體" w:hAnsi="標楷體"/>
              </w:rPr>
              <w:t>流利級</w:t>
            </w:r>
          </w:p>
        </w:tc>
        <w:tc>
          <w:tcPr>
            <w:tcW w:w="1985" w:type="dxa"/>
            <w:shd w:val="clear" w:color="auto" w:fill="auto"/>
            <w:tcMar>
              <w:left w:w="28" w:type="dxa"/>
              <w:right w:w="28" w:type="dxa"/>
            </w:tcMar>
            <w:vAlign w:val="center"/>
          </w:tcPr>
          <w:p w:rsidR="00055A4B" w:rsidRPr="009B38D8" w:rsidRDefault="00055A4B" w:rsidP="00D43C6A">
            <w:pPr>
              <w:jc w:val="center"/>
              <w:rPr>
                <w:rFonts w:ascii="Times New Roman" w:eastAsia="標楷體" w:hAnsi="Times New Roman"/>
              </w:rPr>
            </w:pPr>
            <w:r w:rsidRPr="009B38D8">
              <w:rPr>
                <w:rFonts w:ascii="Times New Roman" w:eastAsia="標楷體" w:hAnsi="Times New Roman"/>
              </w:rPr>
              <w:t>102</w:t>
            </w:r>
          </w:p>
        </w:tc>
        <w:tc>
          <w:tcPr>
            <w:tcW w:w="1984" w:type="dxa"/>
            <w:shd w:val="clear" w:color="auto" w:fill="auto"/>
            <w:tcMar>
              <w:left w:w="28" w:type="dxa"/>
              <w:right w:w="28" w:type="dxa"/>
            </w:tcMar>
            <w:vAlign w:val="center"/>
          </w:tcPr>
          <w:p w:rsidR="00055A4B" w:rsidRPr="00184465" w:rsidRDefault="00055A4B" w:rsidP="00D43C6A">
            <w:pPr>
              <w:jc w:val="center"/>
              <w:rPr>
                <w:rFonts w:ascii="Times New Roman" w:eastAsia="標楷體" w:hAnsi="Times New Roman"/>
              </w:rPr>
            </w:pPr>
            <w:r>
              <w:rPr>
                <w:rFonts w:ascii="Times New Roman" w:eastAsia="標楷體" w:hAnsi="Times New Roman" w:hint="eastAsia"/>
              </w:rPr>
              <w:t>46</w:t>
            </w:r>
          </w:p>
        </w:tc>
        <w:tc>
          <w:tcPr>
            <w:tcW w:w="1843" w:type="dxa"/>
            <w:shd w:val="clear" w:color="auto" w:fill="auto"/>
            <w:tcMar>
              <w:left w:w="28" w:type="dxa"/>
              <w:right w:w="28" w:type="dxa"/>
            </w:tcMar>
            <w:vAlign w:val="center"/>
          </w:tcPr>
          <w:p w:rsidR="00055A4B" w:rsidRPr="00184465" w:rsidRDefault="00055A4B" w:rsidP="00D43C6A">
            <w:pPr>
              <w:jc w:val="center"/>
              <w:rPr>
                <w:rFonts w:ascii="Times New Roman" w:eastAsia="標楷體" w:hAnsi="Times New Roman"/>
              </w:rPr>
            </w:pPr>
            <w:r>
              <w:rPr>
                <w:rFonts w:ascii="Times New Roman" w:eastAsia="標楷體" w:hAnsi="Times New Roman" w:hint="eastAsia"/>
              </w:rPr>
              <w:t>47</w:t>
            </w:r>
          </w:p>
        </w:tc>
      </w:tr>
      <w:tr w:rsidR="00055A4B" w:rsidRPr="009B38D8" w:rsidTr="00900195">
        <w:tc>
          <w:tcPr>
            <w:tcW w:w="1021" w:type="dxa"/>
            <w:vMerge/>
          </w:tcPr>
          <w:p w:rsidR="00055A4B" w:rsidRPr="009B38D8" w:rsidRDefault="00055A4B" w:rsidP="00D43C6A">
            <w:pPr>
              <w:jc w:val="center"/>
              <w:rPr>
                <w:rFonts w:ascii="Times New Roman" w:eastAsia="標楷體" w:hAnsi="標楷體"/>
              </w:rPr>
            </w:pPr>
          </w:p>
        </w:tc>
        <w:tc>
          <w:tcPr>
            <w:tcW w:w="1497" w:type="dxa"/>
            <w:tcMar>
              <w:left w:w="28" w:type="dxa"/>
              <w:right w:w="28" w:type="dxa"/>
            </w:tcMar>
            <w:vAlign w:val="center"/>
          </w:tcPr>
          <w:p w:rsidR="00055A4B" w:rsidRPr="009B38D8" w:rsidRDefault="00055A4B" w:rsidP="00D43C6A">
            <w:pPr>
              <w:jc w:val="center"/>
              <w:rPr>
                <w:rFonts w:ascii="Times New Roman" w:eastAsia="標楷體" w:hAnsi="Times New Roman"/>
              </w:rPr>
            </w:pPr>
            <w:r w:rsidRPr="009B38D8">
              <w:rPr>
                <w:rFonts w:ascii="Times New Roman" w:eastAsia="標楷體" w:hAnsi="標楷體"/>
              </w:rPr>
              <w:t>精通級</w:t>
            </w:r>
          </w:p>
        </w:tc>
        <w:tc>
          <w:tcPr>
            <w:tcW w:w="1985" w:type="dxa"/>
            <w:shd w:val="clear" w:color="auto" w:fill="auto"/>
            <w:tcMar>
              <w:left w:w="28" w:type="dxa"/>
              <w:right w:w="28" w:type="dxa"/>
            </w:tcMar>
            <w:vAlign w:val="center"/>
          </w:tcPr>
          <w:p w:rsidR="00055A4B" w:rsidRPr="009B38D8" w:rsidRDefault="00055A4B" w:rsidP="00D43C6A">
            <w:pPr>
              <w:jc w:val="center"/>
              <w:rPr>
                <w:rFonts w:ascii="Times New Roman" w:eastAsia="標楷體" w:hAnsi="Times New Roman"/>
              </w:rPr>
            </w:pPr>
            <w:r w:rsidRPr="009B38D8">
              <w:rPr>
                <w:rFonts w:ascii="Times New Roman" w:eastAsia="標楷體" w:hAnsi="Times New Roman"/>
              </w:rPr>
              <w:t>130</w:t>
            </w:r>
          </w:p>
        </w:tc>
        <w:tc>
          <w:tcPr>
            <w:tcW w:w="1984" w:type="dxa"/>
            <w:shd w:val="clear" w:color="auto" w:fill="auto"/>
            <w:tcMar>
              <w:left w:w="28" w:type="dxa"/>
              <w:right w:w="28" w:type="dxa"/>
            </w:tcMar>
            <w:vAlign w:val="center"/>
          </w:tcPr>
          <w:p w:rsidR="00055A4B" w:rsidRPr="00184465" w:rsidRDefault="00055A4B" w:rsidP="00D43C6A">
            <w:pPr>
              <w:jc w:val="center"/>
              <w:rPr>
                <w:rFonts w:ascii="Times New Roman" w:eastAsia="標楷體" w:hAnsi="Times New Roman"/>
              </w:rPr>
            </w:pPr>
            <w:r w:rsidRPr="00184465">
              <w:rPr>
                <w:rFonts w:ascii="Times New Roman" w:eastAsia="標楷體" w:hAnsi="Times New Roman" w:hint="eastAsia"/>
              </w:rPr>
              <w:t>54</w:t>
            </w:r>
          </w:p>
        </w:tc>
        <w:tc>
          <w:tcPr>
            <w:tcW w:w="1843" w:type="dxa"/>
            <w:shd w:val="clear" w:color="auto" w:fill="auto"/>
            <w:tcMar>
              <w:left w:w="28" w:type="dxa"/>
              <w:right w:w="28" w:type="dxa"/>
            </w:tcMar>
            <w:vAlign w:val="center"/>
          </w:tcPr>
          <w:p w:rsidR="00055A4B" w:rsidRPr="009B38D8" w:rsidRDefault="00055A4B" w:rsidP="00D43C6A">
            <w:pPr>
              <w:jc w:val="center"/>
              <w:rPr>
                <w:rFonts w:ascii="Times New Roman" w:eastAsia="標楷體" w:hAnsi="Times New Roman"/>
              </w:rPr>
            </w:pPr>
            <w:r>
              <w:rPr>
                <w:rFonts w:ascii="Times New Roman" w:eastAsia="標楷體" w:hAnsi="Times New Roman" w:hint="eastAsia"/>
              </w:rPr>
              <w:t>61</w:t>
            </w:r>
          </w:p>
        </w:tc>
      </w:tr>
    </w:tbl>
    <w:p w:rsidR="00155C9D" w:rsidRDefault="00155C9D" w:rsidP="00155C9D">
      <w:pPr>
        <w:jc w:val="both"/>
        <w:rPr>
          <w:rFonts w:ascii="Times New Roman" w:eastAsia="標楷體" w:hAnsi="Times New Roman"/>
          <w:b/>
        </w:rPr>
      </w:pPr>
    </w:p>
    <w:p w:rsidR="00155C9D" w:rsidRDefault="00A54DD4" w:rsidP="00155C9D">
      <w:pPr>
        <w:jc w:val="both"/>
        <w:rPr>
          <w:rFonts w:ascii="Times New Roman" w:eastAsia="標楷體" w:hAnsi="標楷體"/>
          <w:kern w:val="0"/>
          <w:szCs w:val="24"/>
        </w:rPr>
      </w:pPr>
      <w:r>
        <w:rPr>
          <w:rFonts w:ascii="Times New Roman" w:eastAsia="標楷體" w:hAnsi="標楷體" w:hint="eastAsia"/>
          <w:kern w:val="0"/>
          <w:szCs w:val="24"/>
        </w:rPr>
        <w:t>表</w:t>
      </w:r>
      <w:r>
        <w:rPr>
          <w:rFonts w:ascii="Times New Roman" w:eastAsia="標楷體" w:hAnsi="標楷體" w:hint="eastAsia"/>
          <w:kern w:val="0"/>
          <w:szCs w:val="24"/>
        </w:rPr>
        <w:t xml:space="preserve">2  </w:t>
      </w:r>
      <w:r>
        <w:rPr>
          <w:rFonts w:ascii="Times New Roman" w:eastAsia="標楷體" w:hAnsi="Times New Roman" w:hint="eastAsia"/>
        </w:rPr>
        <w:t>華語文能力測驗</w:t>
      </w:r>
      <w:r>
        <w:rPr>
          <w:rFonts w:ascii="Times New Roman" w:eastAsia="標楷體" w:hAnsi="標楷體"/>
          <w:kern w:val="0"/>
          <w:szCs w:val="24"/>
        </w:rPr>
        <w:t>「聽讀能力」證書</w:t>
      </w:r>
      <w:r>
        <w:rPr>
          <w:rFonts w:ascii="Times New Roman" w:eastAsia="標楷體" w:hAnsi="標楷體" w:hint="eastAsia"/>
          <w:kern w:val="0"/>
          <w:szCs w:val="24"/>
        </w:rPr>
        <w:t>核發</w:t>
      </w:r>
      <w:r w:rsidR="00704ED4">
        <w:rPr>
          <w:rFonts w:ascii="Times New Roman" w:eastAsia="標楷體" w:hAnsi="標楷體" w:hint="eastAsia"/>
          <w:kern w:val="0"/>
          <w:szCs w:val="24"/>
        </w:rPr>
        <w:t>範</w:t>
      </w:r>
      <w:r>
        <w:rPr>
          <w:rFonts w:ascii="Times New Roman" w:eastAsia="標楷體" w:hAnsi="標楷體" w:hint="eastAsia"/>
          <w:kern w:val="0"/>
          <w:szCs w:val="24"/>
        </w:rPr>
        <w:t>例參考</w:t>
      </w:r>
    </w:p>
    <w:tbl>
      <w:tblPr>
        <w:tblStyle w:val="a8"/>
        <w:tblW w:w="0" w:type="auto"/>
        <w:tblLook w:val="04A0" w:firstRow="1" w:lastRow="0" w:firstColumn="1" w:lastColumn="0" w:noHBand="0" w:noVBand="1"/>
      </w:tblPr>
      <w:tblGrid>
        <w:gridCol w:w="1082"/>
        <w:gridCol w:w="1665"/>
        <w:gridCol w:w="1666"/>
        <w:gridCol w:w="1941"/>
        <w:gridCol w:w="1942"/>
      </w:tblGrid>
      <w:tr w:rsidR="00A54DD4" w:rsidTr="00D076FF">
        <w:tc>
          <w:tcPr>
            <w:tcW w:w="1101" w:type="dxa"/>
          </w:tcPr>
          <w:p w:rsidR="00A54DD4" w:rsidRDefault="00704ED4" w:rsidP="00250995">
            <w:pPr>
              <w:jc w:val="center"/>
              <w:rPr>
                <w:rFonts w:ascii="Times New Roman" w:eastAsia="標楷體" w:hAnsi="標楷體"/>
                <w:kern w:val="0"/>
                <w:szCs w:val="24"/>
              </w:rPr>
            </w:pPr>
            <w:r>
              <w:rPr>
                <w:rFonts w:ascii="Times New Roman" w:eastAsia="標楷體" w:hAnsi="標楷體" w:hint="eastAsia"/>
                <w:kern w:val="0"/>
                <w:szCs w:val="24"/>
              </w:rPr>
              <w:t>範例</w:t>
            </w:r>
          </w:p>
        </w:tc>
        <w:tc>
          <w:tcPr>
            <w:tcW w:w="1701"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報考測驗等級</w:t>
            </w:r>
          </w:p>
        </w:tc>
        <w:tc>
          <w:tcPr>
            <w:tcW w:w="1701"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聽力測驗分數</w:t>
            </w:r>
          </w:p>
        </w:tc>
        <w:tc>
          <w:tcPr>
            <w:tcW w:w="1984"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閱讀測驗分數</w:t>
            </w:r>
          </w:p>
        </w:tc>
        <w:tc>
          <w:tcPr>
            <w:tcW w:w="1985"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證書核發等級</w:t>
            </w:r>
          </w:p>
        </w:tc>
      </w:tr>
      <w:tr w:rsidR="00A54DD4" w:rsidTr="00D076FF">
        <w:tc>
          <w:tcPr>
            <w:tcW w:w="1101" w:type="dxa"/>
          </w:tcPr>
          <w:p w:rsidR="00A54DD4" w:rsidRDefault="00D076FF" w:rsidP="00250995">
            <w:pPr>
              <w:jc w:val="center"/>
              <w:rPr>
                <w:rFonts w:ascii="Times New Roman" w:eastAsia="標楷體" w:hAnsi="標楷體"/>
                <w:kern w:val="0"/>
                <w:szCs w:val="24"/>
              </w:rPr>
            </w:pPr>
            <w:r>
              <w:rPr>
                <w:rFonts w:ascii="Times New Roman" w:eastAsia="標楷體" w:hAnsi="標楷體" w:hint="eastAsia"/>
                <w:kern w:val="0"/>
                <w:szCs w:val="24"/>
              </w:rPr>
              <w:t>考生</w:t>
            </w:r>
            <w:r w:rsidR="00A54DD4">
              <w:rPr>
                <w:rFonts w:ascii="Times New Roman" w:eastAsia="標楷體" w:hAnsi="標楷體" w:hint="eastAsia"/>
                <w:kern w:val="0"/>
                <w:szCs w:val="24"/>
              </w:rPr>
              <w:t>A</w:t>
            </w:r>
          </w:p>
        </w:tc>
        <w:tc>
          <w:tcPr>
            <w:tcW w:w="1701"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入門基礎級</w:t>
            </w:r>
          </w:p>
        </w:tc>
        <w:tc>
          <w:tcPr>
            <w:tcW w:w="1701"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61</w:t>
            </w:r>
          </w:p>
        </w:tc>
        <w:tc>
          <w:tcPr>
            <w:tcW w:w="1984"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59</w:t>
            </w:r>
          </w:p>
        </w:tc>
        <w:tc>
          <w:tcPr>
            <w:tcW w:w="1985"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基礎級</w:t>
            </w:r>
          </w:p>
        </w:tc>
      </w:tr>
      <w:tr w:rsidR="00A54DD4" w:rsidTr="00D076FF">
        <w:tc>
          <w:tcPr>
            <w:tcW w:w="1101" w:type="dxa"/>
          </w:tcPr>
          <w:p w:rsidR="00A54DD4" w:rsidRDefault="00D076FF" w:rsidP="00250995">
            <w:pPr>
              <w:jc w:val="center"/>
              <w:rPr>
                <w:rFonts w:ascii="Times New Roman" w:eastAsia="標楷體" w:hAnsi="標楷體"/>
                <w:kern w:val="0"/>
                <w:szCs w:val="24"/>
              </w:rPr>
            </w:pPr>
            <w:r>
              <w:rPr>
                <w:rFonts w:ascii="Times New Roman" w:eastAsia="標楷體" w:hAnsi="標楷體" w:hint="eastAsia"/>
                <w:kern w:val="0"/>
                <w:szCs w:val="24"/>
              </w:rPr>
              <w:t>考生</w:t>
            </w:r>
            <w:r w:rsidR="00A54DD4">
              <w:rPr>
                <w:rFonts w:ascii="Times New Roman" w:eastAsia="標楷體" w:hAnsi="標楷體" w:hint="eastAsia"/>
                <w:kern w:val="0"/>
                <w:szCs w:val="24"/>
              </w:rPr>
              <w:t>B</w:t>
            </w:r>
          </w:p>
        </w:tc>
        <w:tc>
          <w:tcPr>
            <w:tcW w:w="1701"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進階高階級</w:t>
            </w:r>
          </w:p>
        </w:tc>
        <w:tc>
          <w:tcPr>
            <w:tcW w:w="1701"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53</w:t>
            </w:r>
          </w:p>
        </w:tc>
        <w:tc>
          <w:tcPr>
            <w:tcW w:w="1984"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72</w:t>
            </w:r>
          </w:p>
        </w:tc>
        <w:tc>
          <w:tcPr>
            <w:tcW w:w="1985"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高階級</w:t>
            </w:r>
          </w:p>
        </w:tc>
      </w:tr>
      <w:tr w:rsidR="00A54DD4" w:rsidTr="00D076FF">
        <w:tc>
          <w:tcPr>
            <w:tcW w:w="1101" w:type="dxa"/>
          </w:tcPr>
          <w:p w:rsidR="00A54DD4" w:rsidRDefault="00D076FF" w:rsidP="00250995">
            <w:pPr>
              <w:jc w:val="center"/>
              <w:rPr>
                <w:rFonts w:ascii="Times New Roman" w:eastAsia="標楷體" w:hAnsi="標楷體"/>
                <w:kern w:val="0"/>
                <w:szCs w:val="24"/>
              </w:rPr>
            </w:pPr>
            <w:r>
              <w:rPr>
                <w:rFonts w:ascii="Times New Roman" w:eastAsia="標楷體" w:hAnsi="標楷體" w:hint="eastAsia"/>
                <w:kern w:val="0"/>
                <w:szCs w:val="24"/>
              </w:rPr>
              <w:t>考生</w:t>
            </w:r>
            <w:r w:rsidR="00A54DD4">
              <w:rPr>
                <w:rFonts w:ascii="Times New Roman" w:eastAsia="標楷體" w:hAnsi="標楷體" w:hint="eastAsia"/>
                <w:kern w:val="0"/>
                <w:szCs w:val="24"/>
              </w:rPr>
              <w:t>C</w:t>
            </w:r>
          </w:p>
        </w:tc>
        <w:tc>
          <w:tcPr>
            <w:tcW w:w="1701" w:type="dxa"/>
          </w:tcPr>
          <w:p w:rsidR="00A54DD4" w:rsidRDefault="00A54DD4" w:rsidP="00250995">
            <w:pPr>
              <w:jc w:val="center"/>
              <w:rPr>
                <w:rFonts w:ascii="Times New Roman" w:eastAsia="標楷體" w:hAnsi="標楷體"/>
                <w:kern w:val="0"/>
                <w:szCs w:val="24"/>
              </w:rPr>
            </w:pPr>
            <w:r>
              <w:rPr>
                <w:rFonts w:ascii="Times New Roman" w:eastAsia="標楷體" w:hAnsi="標楷體" w:hint="eastAsia"/>
                <w:kern w:val="0"/>
                <w:szCs w:val="24"/>
              </w:rPr>
              <w:t>流利精通級</w:t>
            </w:r>
          </w:p>
        </w:tc>
        <w:tc>
          <w:tcPr>
            <w:tcW w:w="1701" w:type="dxa"/>
          </w:tcPr>
          <w:p w:rsidR="00A54DD4" w:rsidRDefault="00250995" w:rsidP="00250995">
            <w:pPr>
              <w:jc w:val="center"/>
              <w:rPr>
                <w:rFonts w:ascii="Times New Roman" w:eastAsia="標楷體" w:hAnsi="標楷體"/>
                <w:kern w:val="0"/>
                <w:szCs w:val="24"/>
              </w:rPr>
            </w:pPr>
            <w:r>
              <w:rPr>
                <w:rFonts w:ascii="Times New Roman" w:eastAsia="標楷體" w:hAnsi="標楷體" w:hint="eastAsia"/>
                <w:kern w:val="0"/>
                <w:szCs w:val="24"/>
              </w:rPr>
              <w:t>71</w:t>
            </w:r>
          </w:p>
        </w:tc>
        <w:tc>
          <w:tcPr>
            <w:tcW w:w="1984" w:type="dxa"/>
          </w:tcPr>
          <w:p w:rsidR="00A54DD4" w:rsidRDefault="00250995" w:rsidP="00250995">
            <w:pPr>
              <w:jc w:val="center"/>
              <w:rPr>
                <w:rFonts w:ascii="Times New Roman" w:eastAsia="標楷體" w:hAnsi="標楷體"/>
                <w:kern w:val="0"/>
                <w:szCs w:val="24"/>
              </w:rPr>
            </w:pPr>
            <w:r>
              <w:rPr>
                <w:rFonts w:ascii="Times New Roman" w:eastAsia="標楷體" w:hAnsi="標楷體" w:hint="eastAsia"/>
                <w:kern w:val="0"/>
                <w:szCs w:val="24"/>
              </w:rPr>
              <w:t>59</w:t>
            </w:r>
          </w:p>
        </w:tc>
        <w:tc>
          <w:tcPr>
            <w:tcW w:w="1985" w:type="dxa"/>
          </w:tcPr>
          <w:p w:rsidR="00A54DD4" w:rsidRDefault="00250995" w:rsidP="00250995">
            <w:pPr>
              <w:jc w:val="center"/>
              <w:rPr>
                <w:rFonts w:ascii="Times New Roman" w:eastAsia="標楷體" w:hAnsi="標楷體"/>
                <w:kern w:val="0"/>
                <w:szCs w:val="24"/>
              </w:rPr>
            </w:pPr>
            <w:r>
              <w:rPr>
                <w:rFonts w:ascii="Times New Roman" w:eastAsia="標楷體" w:hAnsi="標楷體" w:hint="eastAsia"/>
                <w:kern w:val="0"/>
                <w:szCs w:val="24"/>
              </w:rPr>
              <w:t>流利級</w:t>
            </w:r>
          </w:p>
        </w:tc>
      </w:tr>
      <w:tr w:rsidR="000E29CD" w:rsidTr="00D076FF">
        <w:tc>
          <w:tcPr>
            <w:tcW w:w="1101" w:type="dxa"/>
          </w:tcPr>
          <w:p w:rsidR="000E29CD" w:rsidRDefault="000E29CD" w:rsidP="00250995">
            <w:pPr>
              <w:jc w:val="center"/>
              <w:rPr>
                <w:rFonts w:ascii="Times New Roman" w:eastAsia="標楷體" w:hAnsi="標楷體"/>
                <w:kern w:val="0"/>
                <w:szCs w:val="24"/>
              </w:rPr>
            </w:pPr>
            <w:r>
              <w:rPr>
                <w:rFonts w:ascii="Times New Roman" w:eastAsia="標楷體" w:hAnsi="標楷體" w:hint="eastAsia"/>
                <w:kern w:val="0"/>
                <w:szCs w:val="24"/>
              </w:rPr>
              <w:t>考生</w:t>
            </w:r>
            <w:r>
              <w:rPr>
                <w:rFonts w:ascii="Times New Roman" w:eastAsia="標楷體" w:hAnsi="標楷體" w:hint="eastAsia"/>
                <w:kern w:val="0"/>
                <w:szCs w:val="24"/>
              </w:rPr>
              <w:t>D</w:t>
            </w:r>
          </w:p>
        </w:tc>
        <w:tc>
          <w:tcPr>
            <w:tcW w:w="1701" w:type="dxa"/>
          </w:tcPr>
          <w:p w:rsidR="000E29CD" w:rsidRDefault="000E29CD" w:rsidP="00250995">
            <w:pPr>
              <w:jc w:val="center"/>
              <w:rPr>
                <w:rFonts w:ascii="Times New Roman" w:eastAsia="標楷體" w:hAnsi="標楷體"/>
                <w:kern w:val="0"/>
                <w:szCs w:val="24"/>
              </w:rPr>
            </w:pPr>
            <w:r>
              <w:rPr>
                <w:rFonts w:ascii="Times New Roman" w:eastAsia="標楷體" w:hAnsi="標楷體" w:hint="eastAsia"/>
                <w:kern w:val="0"/>
                <w:szCs w:val="24"/>
              </w:rPr>
              <w:t>流利精通級</w:t>
            </w:r>
          </w:p>
        </w:tc>
        <w:tc>
          <w:tcPr>
            <w:tcW w:w="1701" w:type="dxa"/>
          </w:tcPr>
          <w:p w:rsidR="000E29CD" w:rsidRDefault="000E29CD" w:rsidP="00250995">
            <w:pPr>
              <w:jc w:val="center"/>
              <w:rPr>
                <w:rFonts w:ascii="Times New Roman" w:eastAsia="標楷體" w:hAnsi="標楷體"/>
                <w:kern w:val="0"/>
                <w:szCs w:val="24"/>
              </w:rPr>
            </w:pPr>
            <w:r>
              <w:rPr>
                <w:rFonts w:ascii="Times New Roman" w:eastAsia="標楷體" w:hAnsi="標楷體" w:hint="eastAsia"/>
                <w:kern w:val="0"/>
                <w:szCs w:val="24"/>
              </w:rPr>
              <w:t>46</w:t>
            </w:r>
          </w:p>
        </w:tc>
        <w:tc>
          <w:tcPr>
            <w:tcW w:w="1984" w:type="dxa"/>
          </w:tcPr>
          <w:p w:rsidR="000E29CD" w:rsidRDefault="000E29CD" w:rsidP="00250995">
            <w:pPr>
              <w:jc w:val="center"/>
              <w:rPr>
                <w:rFonts w:ascii="Times New Roman" w:eastAsia="標楷體" w:hAnsi="標楷體"/>
                <w:kern w:val="0"/>
                <w:szCs w:val="24"/>
              </w:rPr>
            </w:pPr>
            <w:r>
              <w:rPr>
                <w:rFonts w:ascii="Times New Roman" w:eastAsia="標楷體" w:hAnsi="標楷體" w:hint="eastAsia"/>
                <w:kern w:val="0"/>
                <w:szCs w:val="24"/>
              </w:rPr>
              <w:t>55</w:t>
            </w:r>
          </w:p>
        </w:tc>
        <w:tc>
          <w:tcPr>
            <w:tcW w:w="1985" w:type="dxa"/>
          </w:tcPr>
          <w:p w:rsidR="000E29CD" w:rsidRDefault="000E29CD" w:rsidP="00250995">
            <w:pPr>
              <w:jc w:val="center"/>
              <w:rPr>
                <w:rFonts w:ascii="Times New Roman" w:eastAsia="標楷體" w:hAnsi="標楷體"/>
                <w:kern w:val="0"/>
                <w:szCs w:val="24"/>
              </w:rPr>
            </w:pPr>
            <w:r>
              <w:rPr>
                <w:rFonts w:ascii="Times New Roman" w:eastAsia="標楷體" w:hAnsi="標楷體" w:hint="eastAsia"/>
                <w:kern w:val="0"/>
                <w:szCs w:val="24"/>
              </w:rPr>
              <w:t>未通過</w:t>
            </w:r>
          </w:p>
        </w:tc>
      </w:tr>
    </w:tbl>
    <w:p w:rsidR="000E7BFA" w:rsidRDefault="000E7BFA" w:rsidP="00216815">
      <w:pPr>
        <w:ind w:left="601" w:hangingChars="250" w:hanging="601"/>
        <w:rPr>
          <w:rFonts w:ascii="Times New Roman" w:eastAsia="標楷體" w:hAnsi="標楷體"/>
          <w:b/>
          <w:kern w:val="0"/>
          <w:szCs w:val="24"/>
        </w:rPr>
      </w:pPr>
    </w:p>
    <w:p w:rsidR="000E7BFA" w:rsidRDefault="000E7BFA" w:rsidP="00216815">
      <w:pPr>
        <w:ind w:left="601" w:hangingChars="250" w:hanging="601"/>
        <w:rPr>
          <w:rFonts w:ascii="Times New Roman" w:eastAsia="標楷體" w:hAnsi="標楷體"/>
          <w:b/>
          <w:kern w:val="0"/>
          <w:szCs w:val="24"/>
        </w:rPr>
      </w:pPr>
    </w:p>
    <w:p w:rsidR="00376497" w:rsidRPr="00A54DD4" w:rsidRDefault="00376497" w:rsidP="00376497">
      <w:pPr>
        <w:jc w:val="both"/>
        <w:rPr>
          <w:rFonts w:ascii="Times New Roman" w:eastAsia="標楷體" w:hAnsi="標楷體"/>
          <w:kern w:val="0"/>
          <w:szCs w:val="24"/>
        </w:rPr>
      </w:pPr>
      <w:r w:rsidRPr="00A54DD4">
        <w:rPr>
          <w:rFonts w:ascii="Times New Roman" w:eastAsia="標楷體" w:hAnsi="Times New Roman" w:hint="eastAsia"/>
        </w:rPr>
        <w:lastRenderedPageBreak/>
        <w:t>表</w:t>
      </w:r>
      <w:r>
        <w:rPr>
          <w:rFonts w:ascii="Times New Roman" w:eastAsia="標楷體" w:hAnsi="Times New Roman" w:hint="eastAsia"/>
        </w:rPr>
        <w:t>3</w:t>
      </w:r>
      <w:r w:rsidRPr="00A54DD4">
        <w:rPr>
          <w:rFonts w:ascii="Times New Roman" w:eastAsia="標楷體" w:hAnsi="Times New Roman" w:hint="eastAsia"/>
        </w:rPr>
        <w:t xml:space="preserve">  </w:t>
      </w:r>
      <w:r>
        <w:rPr>
          <w:rFonts w:ascii="Times New Roman" w:eastAsia="標楷體" w:hAnsi="Times New Roman" w:hint="eastAsia"/>
        </w:rPr>
        <w:t>華語文能力測驗</w:t>
      </w:r>
      <w:r>
        <w:rPr>
          <w:rFonts w:ascii="Times New Roman" w:eastAsia="標楷體" w:hAnsi="標楷體"/>
          <w:kern w:val="0"/>
          <w:szCs w:val="24"/>
        </w:rPr>
        <w:t>「聽讀能力」證書核發</w:t>
      </w:r>
      <w:r>
        <w:rPr>
          <w:rFonts w:ascii="Times New Roman" w:eastAsia="標楷體" w:hAnsi="標楷體" w:hint="eastAsia"/>
          <w:kern w:val="0"/>
          <w:szCs w:val="24"/>
        </w:rPr>
        <w:t>標準</w:t>
      </w:r>
      <w:r>
        <w:rPr>
          <w:rFonts w:ascii="標楷體" w:eastAsia="標楷體" w:hAnsi="標楷體" w:hint="eastAsia"/>
          <w:kern w:val="0"/>
          <w:szCs w:val="24"/>
        </w:rPr>
        <w:t>（</w:t>
      </w:r>
      <w:r w:rsidR="00B01F6B">
        <w:rPr>
          <w:rFonts w:ascii="標楷體" w:eastAsia="標楷體" w:hAnsi="標楷體" w:hint="eastAsia"/>
          <w:kern w:val="0"/>
          <w:szCs w:val="24"/>
        </w:rPr>
        <w:t>電腦化</w:t>
      </w:r>
      <w:r>
        <w:rPr>
          <w:rFonts w:ascii="標楷體" w:eastAsia="標楷體" w:hAnsi="標楷體" w:hint="eastAsia"/>
          <w:kern w:val="0"/>
          <w:szCs w:val="24"/>
        </w:rPr>
        <w:t>適性測驗）</w:t>
      </w:r>
    </w:p>
    <w:tbl>
      <w:tblPr>
        <w:tblStyle w:val="a8"/>
        <w:tblW w:w="8330" w:type="dxa"/>
        <w:tblInd w:w="-80" w:type="dxa"/>
        <w:tblLook w:val="04A0" w:firstRow="1" w:lastRow="0" w:firstColumn="1" w:lastColumn="0" w:noHBand="0" w:noVBand="1"/>
      </w:tblPr>
      <w:tblGrid>
        <w:gridCol w:w="2082"/>
        <w:gridCol w:w="2083"/>
        <w:gridCol w:w="2082"/>
        <w:gridCol w:w="2083"/>
      </w:tblGrid>
      <w:tr w:rsidR="00376497" w:rsidRPr="009B38D8" w:rsidTr="00376497">
        <w:tc>
          <w:tcPr>
            <w:tcW w:w="2082" w:type="dxa"/>
            <w:tcMar>
              <w:left w:w="28" w:type="dxa"/>
              <w:right w:w="28" w:type="dxa"/>
            </w:tcMar>
            <w:vAlign w:val="center"/>
          </w:tcPr>
          <w:p w:rsidR="00376497" w:rsidRPr="009B38D8" w:rsidRDefault="00376497" w:rsidP="002577EE">
            <w:pPr>
              <w:jc w:val="center"/>
              <w:rPr>
                <w:rFonts w:ascii="Times New Roman" w:eastAsia="標楷體" w:hAnsi="標楷體"/>
              </w:rPr>
            </w:pPr>
            <w:r>
              <w:rPr>
                <w:rFonts w:ascii="Times New Roman" w:eastAsia="標楷體" w:hAnsi="標楷體" w:hint="eastAsia"/>
              </w:rPr>
              <w:t>證書等級</w:t>
            </w:r>
          </w:p>
        </w:tc>
        <w:tc>
          <w:tcPr>
            <w:tcW w:w="2083" w:type="dxa"/>
            <w:shd w:val="clear" w:color="auto" w:fill="auto"/>
            <w:tcMar>
              <w:left w:w="28" w:type="dxa"/>
              <w:right w:w="28" w:type="dxa"/>
            </w:tcMar>
            <w:vAlign w:val="center"/>
          </w:tcPr>
          <w:p w:rsidR="00376497" w:rsidRDefault="00376497" w:rsidP="002577EE">
            <w:pPr>
              <w:jc w:val="center"/>
              <w:rPr>
                <w:rFonts w:ascii="Times New Roman" w:eastAsia="標楷體" w:hAnsi="標楷體"/>
              </w:rPr>
            </w:pPr>
            <w:r>
              <w:rPr>
                <w:rFonts w:ascii="Times New Roman" w:eastAsia="標楷體" w:hAnsi="標楷體" w:hint="eastAsia"/>
              </w:rPr>
              <w:t>聽讀</w:t>
            </w:r>
            <w:r w:rsidRPr="009B38D8">
              <w:rPr>
                <w:rFonts w:ascii="Times New Roman" w:eastAsia="標楷體" w:hAnsi="標楷體"/>
              </w:rPr>
              <w:t>測驗</w:t>
            </w:r>
          </w:p>
          <w:p w:rsidR="00376497" w:rsidRPr="009B38D8" w:rsidRDefault="00376497" w:rsidP="002577EE">
            <w:pPr>
              <w:jc w:val="center"/>
              <w:rPr>
                <w:rFonts w:ascii="Times New Roman" w:eastAsia="標楷體" w:hAnsi="Times New Roman"/>
              </w:rPr>
            </w:pPr>
            <w:r>
              <w:rPr>
                <w:rFonts w:ascii="Times New Roman" w:eastAsia="標楷體" w:hAnsi="標楷體" w:hint="eastAsia"/>
              </w:rPr>
              <w:t>成績總和</w:t>
            </w:r>
          </w:p>
        </w:tc>
        <w:tc>
          <w:tcPr>
            <w:tcW w:w="2082" w:type="dxa"/>
            <w:shd w:val="clear" w:color="auto" w:fill="auto"/>
            <w:tcMar>
              <w:left w:w="28" w:type="dxa"/>
              <w:right w:w="28" w:type="dxa"/>
            </w:tcMar>
            <w:vAlign w:val="center"/>
          </w:tcPr>
          <w:p w:rsidR="00376497" w:rsidRPr="005105E8" w:rsidRDefault="00376497" w:rsidP="002577EE">
            <w:pPr>
              <w:jc w:val="center"/>
              <w:rPr>
                <w:rFonts w:ascii="Times New Roman" w:eastAsia="標楷體" w:hAnsi="標楷體"/>
              </w:rPr>
            </w:pPr>
            <w:r w:rsidRPr="009B38D8">
              <w:rPr>
                <w:rFonts w:ascii="Times New Roman" w:eastAsia="標楷體" w:hAnsi="標楷體"/>
              </w:rPr>
              <w:t>聽</w:t>
            </w:r>
            <w:r>
              <w:rPr>
                <w:rFonts w:ascii="Times New Roman" w:eastAsia="標楷體" w:hAnsi="標楷體" w:hint="eastAsia"/>
              </w:rPr>
              <w:t>力測驗</w:t>
            </w:r>
          </w:p>
        </w:tc>
        <w:tc>
          <w:tcPr>
            <w:tcW w:w="2083" w:type="dxa"/>
            <w:shd w:val="clear" w:color="auto" w:fill="auto"/>
            <w:tcMar>
              <w:left w:w="28" w:type="dxa"/>
              <w:right w:w="28" w:type="dxa"/>
            </w:tcMar>
            <w:vAlign w:val="center"/>
          </w:tcPr>
          <w:p w:rsidR="00376497" w:rsidRPr="005105E8" w:rsidRDefault="00376497" w:rsidP="002577EE">
            <w:pPr>
              <w:jc w:val="center"/>
              <w:rPr>
                <w:rFonts w:ascii="Times New Roman" w:eastAsia="標楷體" w:hAnsi="標楷體"/>
              </w:rPr>
            </w:pPr>
            <w:r>
              <w:rPr>
                <w:rFonts w:ascii="Times New Roman" w:eastAsia="標楷體" w:hAnsi="標楷體" w:hint="eastAsia"/>
              </w:rPr>
              <w:t>閱</w:t>
            </w:r>
            <w:r w:rsidRPr="009B38D8">
              <w:rPr>
                <w:rFonts w:ascii="Times New Roman" w:eastAsia="標楷體" w:hAnsi="標楷體"/>
              </w:rPr>
              <w:t>讀</w:t>
            </w:r>
            <w:r>
              <w:rPr>
                <w:rFonts w:ascii="Times New Roman" w:eastAsia="標楷體" w:hAnsi="標楷體" w:hint="eastAsia"/>
              </w:rPr>
              <w:t>測驗</w:t>
            </w:r>
          </w:p>
        </w:tc>
      </w:tr>
      <w:tr w:rsidR="00376497" w:rsidRPr="009B38D8" w:rsidTr="00376497">
        <w:tc>
          <w:tcPr>
            <w:tcW w:w="2082" w:type="dxa"/>
            <w:tcMar>
              <w:left w:w="28" w:type="dxa"/>
              <w:right w:w="28" w:type="dxa"/>
            </w:tcMar>
            <w:vAlign w:val="center"/>
          </w:tcPr>
          <w:p w:rsidR="00376497" w:rsidRPr="009B38D8" w:rsidRDefault="00376497" w:rsidP="002577EE">
            <w:pPr>
              <w:jc w:val="center"/>
              <w:rPr>
                <w:rFonts w:ascii="Times New Roman" w:eastAsia="標楷體" w:hAnsi="Times New Roman"/>
              </w:rPr>
            </w:pPr>
            <w:r w:rsidRPr="009B38D8">
              <w:rPr>
                <w:rFonts w:ascii="Times New Roman" w:eastAsia="標楷體" w:hAnsi="標楷體"/>
              </w:rPr>
              <w:t>入門級</w:t>
            </w:r>
          </w:p>
        </w:tc>
        <w:tc>
          <w:tcPr>
            <w:tcW w:w="2083" w:type="dxa"/>
            <w:shd w:val="clear" w:color="auto" w:fill="auto"/>
            <w:tcMar>
              <w:left w:w="28" w:type="dxa"/>
              <w:right w:w="28" w:type="dxa"/>
            </w:tcMar>
            <w:vAlign w:val="center"/>
          </w:tcPr>
          <w:p w:rsidR="00376497" w:rsidRPr="009B38D8" w:rsidRDefault="00376497" w:rsidP="002577EE">
            <w:pPr>
              <w:jc w:val="center"/>
              <w:rPr>
                <w:rFonts w:ascii="Times New Roman" w:eastAsia="標楷體" w:hAnsi="Times New Roman"/>
              </w:rPr>
            </w:pPr>
            <w:r w:rsidRPr="00376497">
              <w:rPr>
                <w:rFonts w:ascii="Times New Roman" w:eastAsia="標楷體" w:hAnsi="Times New Roman" w:hint="eastAsia"/>
              </w:rPr>
              <w:t>42</w:t>
            </w:r>
          </w:p>
        </w:tc>
        <w:tc>
          <w:tcPr>
            <w:tcW w:w="2082"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17</w:t>
            </w:r>
          </w:p>
        </w:tc>
        <w:tc>
          <w:tcPr>
            <w:tcW w:w="2083"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18</w:t>
            </w:r>
          </w:p>
        </w:tc>
      </w:tr>
      <w:tr w:rsidR="00376497" w:rsidRPr="009B38D8" w:rsidTr="00376497">
        <w:tc>
          <w:tcPr>
            <w:tcW w:w="2082" w:type="dxa"/>
            <w:tcMar>
              <w:left w:w="28" w:type="dxa"/>
              <w:right w:w="28" w:type="dxa"/>
            </w:tcMar>
            <w:vAlign w:val="center"/>
          </w:tcPr>
          <w:p w:rsidR="00376497" w:rsidRPr="009B38D8" w:rsidRDefault="00376497" w:rsidP="002577EE">
            <w:pPr>
              <w:jc w:val="center"/>
              <w:rPr>
                <w:rFonts w:ascii="Times New Roman" w:eastAsia="標楷體" w:hAnsi="Times New Roman"/>
              </w:rPr>
            </w:pPr>
            <w:r w:rsidRPr="009B38D8">
              <w:rPr>
                <w:rFonts w:ascii="Times New Roman" w:eastAsia="標楷體" w:hAnsi="標楷體"/>
              </w:rPr>
              <w:t>基礎級</w:t>
            </w:r>
          </w:p>
        </w:tc>
        <w:tc>
          <w:tcPr>
            <w:tcW w:w="2083" w:type="dxa"/>
            <w:shd w:val="clear" w:color="auto" w:fill="auto"/>
            <w:tcMar>
              <w:left w:w="28" w:type="dxa"/>
              <w:right w:w="28" w:type="dxa"/>
            </w:tcMar>
            <w:vAlign w:val="center"/>
          </w:tcPr>
          <w:p w:rsidR="00376497" w:rsidRPr="009B38D8" w:rsidRDefault="00376497" w:rsidP="002577EE">
            <w:pPr>
              <w:jc w:val="center"/>
              <w:rPr>
                <w:rFonts w:ascii="Times New Roman" w:eastAsia="標楷體" w:hAnsi="Times New Roman"/>
              </w:rPr>
            </w:pPr>
            <w:r>
              <w:rPr>
                <w:rFonts w:ascii="Times New Roman" w:eastAsia="標楷體" w:hAnsi="Times New Roman" w:hint="eastAsia"/>
              </w:rPr>
              <w:t>80</w:t>
            </w:r>
          </w:p>
        </w:tc>
        <w:tc>
          <w:tcPr>
            <w:tcW w:w="2082"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31</w:t>
            </w:r>
          </w:p>
        </w:tc>
        <w:tc>
          <w:tcPr>
            <w:tcW w:w="2083"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33</w:t>
            </w:r>
          </w:p>
        </w:tc>
      </w:tr>
      <w:tr w:rsidR="00376497" w:rsidRPr="009B38D8" w:rsidTr="00376497">
        <w:tc>
          <w:tcPr>
            <w:tcW w:w="2082" w:type="dxa"/>
            <w:tcMar>
              <w:left w:w="28" w:type="dxa"/>
              <w:right w:w="28" w:type="dxa"/>
            </w:tcMar>
            <w:vAlign w:val="center"/>
          </w:tcPr>
          <w:p w:rsidR="00376497" w:rsidRPr="009B38D8" w:rsidRDefault="00376497" w:rsidP="002577EE">
            <w:pPr>
              <w:jc w:val="center"/>
              <w:rPr>
                <w:rFonts w:ascii="Times New Roman" w:eastAsia="標楷體" w:hAnsi="Times New Roman"/>
              </w:rPr>
            </w:pPr>
            <w:r w:rsidRPr="009B38D8">
              <w:rPr>
                <w:rFonts w:ascii="Times New Roman" w:eastAsia="標楷體" w:hAnsi="標楷體"/>
              </w:rPr>
              <w:t>進階級</w:t>
            </w:r>
          </w:p>
        </w:tc>
        <w:tc>
          <w:tcPr>
            <w:tcW w:w="2083" w:type="dxa"/>
            <w:shd w:val="clear" w:color="auto" w:fill="auto"/>
            <w:tcMar>
              <w:left w:w="28" w:type="dxa"/>
              <w:right w:w="28" w:type="dxa"/>
            </w:tcMar>
            <w:vAlign w:val="center"/>
          </w:tcPr>
          <w:p w:rsidR="00376497" w:rsidRPr="009B38D8" w:rsidRDefault="00376497" w:rsidP="002577EE">
            <w:pPr>
              <w:jc w:val="center"/>
              <w:rPr>
                <w:rFonts w:ascii="Times New Roman" w:eastAsia="標楷體" w:hAnsi="Times New Roman"/>
              </w:rPr>
            </w:pPr>
            <w:r>
              <w:rPr>
                <w:rFonts w:ascii="Times New Roman" w:eastAsia="標楷體" w:hAnsi="Times New Roman" w:hint="eastAsia"/>
              </w:rPr>
              <w:t>94</w:t>
            </w:r>
          </w:p>
        </w:tc>
        <w:tc>
          <w:tcPr>
            <w:tcW w:w="2082"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42</w:t>
            </w:r>
          </w:p>
        </w:tc>
        <w:tc>
          <w:tcPr>
            <w:tcW w:w="2083"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44</w:t>
            </w:r>
          </w:p>
        </w:tc>
      </w:tr>
      <w:tr w:rsidR="00376497" w:rsidRPr="009B38D8" w:rsidTr="00376497">
        <w:tc>
          <w:tcPr>
            <w:tcW w:w="2082" w:type="dxa"/>
            <w:tcMar>
              <w:left w:w="28" w:type="dxa"/>
              <w:right w:w="28" w:type="dxa"/>
            </w:tcMar>
            <w:vAlign w:val="center"/>
          </w:tcPr>
          <w:p w:rsidR="00376497" w:rsidRPr="009B38D8" w:rsidRDefault="00376497" w:rsidP="002577EE">
            <w:pPr>
              <w:jc w:val="center"/>
              <w:rPr>
                <w:rFonts w:ascii="Times New Roman" w:eastAsia="標楷體" w:hAnsi="Times New Roman"/>
              </w:rPr>
            </w:pPr>
            <w:r w:rsidRPr="009B38D8">
              <w:rPr>
                <w:rFonts w:ascii="Times New Roman" w:eastAsia="標楷體" w:hAnsi="標楷體"/>
              </w:rPr>
              <w:t>高階級</w:t>
            </w:r>
          </w:p>
        </w:tc>
        <w:tc>
          <w:tcPr>
            <w:tcW w:w="2083" w:type="dxa"/>
            <w:shd w:val="clear" w:color="auto" w:fill="auto"/>
            <w:tcMar>
              <w:left w:w="28" w:type="dxa"/>
              <w:right w:w="28" w:type="dxa"/>
            </w:tcMar>
            <w:vAlign w:val="center"/>
          </w:tcPr>
          <w:p w:rsidR="00376497" w:rsidRPr="009B38D8" w:rsidRDefault="00376497" w:rsidP="002577EE">
            <w:pPr>
              <w:jc w:val="center"/>
              <w:rPr>
                <w:rFonts w:ascii="Times New Roman" w:eastAsia="標楷體" w:hAnsi="Times New Roman"/>
              </w:rPr>
            </w:pPr>
            <w:r>
              <w:rPr>
                <w:rFonts w:ascii="Times New Roman" w:eastAsia="標楷體" w:hAnsi="Times New Roman" w:hint="eastAsia"/>
              </w:rPr>
              <w:t>125</w:t>
            </w:r>
          </w:p>
        </w:tc>
        <w:tc>
          <w:tcPr>
            <w:tcW w:w="2082"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53</w:t>
            </w:r>
          </w:p>
        </w:tc>
        <w:tc>
          <w:tcPr>
            <w:tcW w:w="2083"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56</w:t>
            </w:r>
          </w:p>
        </w:tc>
      </w:tr>
      <w:tr w:rsidR="00376497" w:rsidRPr="009B38D8" w:rsidTr="00376497">
        <w:tc>
          <w:tcPr>
            <w:tcW w:w="2082" w:type="dxa"/>
            <w:tcMar>
              <w:left w:w="28" w:type="dxa"/>
              <w:right w:w="28" w:type="dxa"/>
            </w:tcMar>
            <w:vAlign w:val="center"/>
          </w:tcPr>
          <w:p w:rsidR="00376497" w:rsidRPr="009B38D8" w:rsidRDefault="00376497" w:rsidP="002577EE">
            <w:pPr>
              <w:jc w:val="center"/>
              <w:rPr>
                <w:rFonts w:ascii="Times New Roman" w:eastAsia="標楷體" w:hAnsi="Times New Roman"/>
              </w:rPr>
            </w:pPr>
            <w:r w:rsidRPr="009B38D8">
              <w:rPr>
                <w:rFonts w:ascii="Times New Roman" w:eastAsia="標楷體" w:hAnsi="標楷體"/>
              </w:rPr>
              <w:t>流利級</w:t>
            </w:r>
          </w:p>
        </w:tc>
        <w:tc>
          <w:tcPr>
            <w:tcW w:w="2083" w:type="dxa"/>
            <w:shd w:val="clear" w:color="auto" w:fill="auto"/>
            <w:tcMar>
              <w:left w:w="28" w:type="dxa"/>
              <w:right w:w="28" w:type="dxa"/>
            </w:tcMar>
            <w:vAlign w:val="center"/>
          </w:tcPr>
          <w:p w:rsidR="00376497" w:rsidRPr="009B38D8" w:rsidRDefault="00376497" w:rsidP="002577EE">
            <w:pPr>
              <w:jc w:val="center"/>
              <w:rPr>
                <w:rFonts w:ascii="Times New Roman" w:eastAsia="標楷體" w:hAnsi="Times New Roman"/>
              </w:rPr>
            </w:pPr>
            <w:r>
              <w:rPr>
                <w:rFonts w:ascii="Times New Roman" w:eastAsia="標楷體" w:hAnsi="Times New Roman" w:hint="eastAsia"/>
              </w:rPr>
              <w:t>142</w:t>
            </w:r>
          </w:p>
        </w:tc>
        <w:tc>
          <w:tcPr>
            <w:tcW w:w="2082"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66</w:t>
            </w:r>
          </w:p>
        </w:tc>
        <w:tc>
          <w:tcPr>
            <w:tcW w:w="2083"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67</w:t>
            </w:r>
          </w:p>
        </w:tc>
      </w:tr>
      <w:tr w:rsidR="00376497" w:rsidRPr="009B38D8" w:rsidTr="00376497">
        <w:tc>
          <w:tcPr>
            <w:tcW w:w="2082" w:type="dxa"/>
            <w:tcMar>
              <w:left w:w="28" w:type="dxa"/>
              <w:right w:w="28" w:type="dxa"/>
            </w:tcMar>
            <w:vAlign w:val="center"/>
          </w:tcPr>
          <w:p w:rsidR="00376497" w:rsidRPr="009B38D8" w:rsidRDefault="00376497" w:rsidP="002577EE">
            <w:pPr>
              <w:jc w:val="center"/>
              <w:rPr>
                <w:rFonts w:ascii="Times New Roman" w:eastAsia="標楷體" w:hAnsi="Times New Roman"/>
              </w:rPr>
            </w:pPr>
            <w:r w:rsidRPr="009B38D8">
              <w:rPr>
                <w:rFonts w:ascii="Times New Roman" w:eastAsia="標楷體" w:hAnsi="標楷體"/>
              </w:rPr>
              <w:t>精通級</w:t>
            </w:r>
          </w:p>
        </w:tc>
        <w:tc>
          <w:tcPr>
            <w:tcW w:w="2083" w:type="dxa"/>
            <w:shd w:val="clear" w:color="auto" w:fill="auto"/>
            <w:tcMar>
              <w:left w:w="28" w:type="dxa"/>
              <w:right w:w="28" w:type="dxa"/>
            </w:tcMar>
            <w:vAlign w:val="center"/>
          </w:tcPr>
          <w:p w:rsidR="00376497" w:rsidRPr="009B38D8" w:rsidRDefault="00376497" w:rsidP="002577EE">
            <w:pPr>
              <w:jc w:val="center"/>
              <w:rPr>
                <w:rFonts w:ascii="Times New Roman" w:eastAsia="標楷體" w:hAnsi="Times New Roman"/>
              </w:rPr>
            </w:pPr>
            <w:r>
              <w:rPr>
                <w:rFonts w:ascii="Times New Roman" w:eastAsia="標楷體" w:hAnsi="Times New Roman" w:hint="eastAsia"/>
              </w:rPr>
              <w:t>169</w:t>
            </w:r>
          </w:p>
        </w:tc>
        <w:tc>
          <w:tcPr>
            <w:tcW w:w="2082"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74</w:t>
            </w:r>
          </w:p>
        </w:tc>
        <w:tc>
          <w:tcPr>
            <w:tcW w:w="2083"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81</w:t>
            </w:r>
          </w:p>
        </w:tc>
      </w:tr>
    </w:tbl>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76497" w:rsidRDefault="00376497" w:rsidP="00216815">
      <w:pPr>
        <w:ind w:left="601" w:hangingChars="250" w:hanging="601"/>
        <w:rPr>
          <w:rFonts w:ascii="Times New Roman" w:eastAsia="標楷體" w:hAnsi="標楷體"/>
          <w:b/>
          <w:kern w:val="0"/>
          <w:szCs w:val="24"/>
        </w:rPr>
      </w:pPr>
    </w:p>
    <w:p w:rsidR="003241AA" w:rsidRPr="003241AA" w:rsidRDefault="003241AA" w:rsidP="003241AA">
      <w:pPr>
        <w:adjustRightInd w:val="0"/>
        <w:snapToGrid w:val="0"/>
        <w:spacing w:after="120"/>
        <w:ind w:left="601" w:hangingChars="250" w:hanging="601"/>
        <w:rPr>
          <w:rFonts w:ascii="Times New Roman" w:eastAsia="標楷體" w:hAnsi="Times New Roman"/>
          <w:b/>
          <w:szCs w:val="24"/>
        </w:rPr>
      </w:pPr>
      <w:r w:rsidRPr="003241AA">
        <w:rPr>
          <w:rFonts w:ascii="Times New Roman" w:eastAsia="標楷體" w:hAnsi="標楷體"/>
          <w:b/>
          <w:kern w:val="0"/>
          <w:szCs w:val="24"/>
        </w:rPr>
        <w:lastRenderedPageBreak/>
        <w:t>Amendments to Criteria for Issuing a TOCFL Listening and Reading Certificate</w:t>
      </w:r>
    </w:p>
    <w:p w:rsidR="003241AA" w:rsidRPr="003241AA" w:rsidRDefault="003241AA" w:rsidP="003241AA">
      <w:pPr>
        <w:snapToGrid w:val="0"/>
        <w:ind w:left="600" w:hangingChars="250" w:hanging="600"/>
        <w:rPr>
          <w:rFonts w:ascii="Times New Roman" w:eastAsia="標楷體" w:hAnsi="標楷體"/>
          <w:kern w:val="0"/>
          <w:szCs w:val="24"/>
        </w:rPr>
      </w:pPr>
      <w:r w:rsidRPr="003241AA">
        <w:rPr>
          <w:rFonts w:ascii="Times New Roman" w:eastAsia="標楷體" w:hAnsi="標楷體"/>
          <w:kern w:val="0"/>
          <w:szCs w:val="24"/>
        </w:rPr>
        <w:t>Former criteria for issuing a TOCFL Listening and Reading Certificate:</w:t>
      </w:r>
    </w:p>
    <w:p w:rsidR="003241AA" w:rsidRPr="003241AA" w:rsidRDefault="003241AA" w:rsidP="003241AA">
      <w:pPr>
        <w:pStyle w:val="a7"/>
        <w:numPr>
          <w:ilvl w:val="0"/>
          <w:numId w:val="6"/>
        </w:numPr>
        <w:snapToGrid w:val="0"/>
        <w:ind w:leftChars="0"/>
        <w:rPr>
          <w:rFonts w:ascii="Times New Roman" w:eastAsia="標楷體" w:hAnsi="標楷體"/>
          <w:kern w:val="0"/>
          <w:szCs w:val="24"/>
        </w:rPr>
      </w:pPr>
      <w:r w:rsidRPr="003241AA">
        <w:rPr>
          <w:rFonts w:ascii="Times New Roman" w:eastAsia="標楷體" w:hAnsi="標楷體"/>
          <w:kern w:val="0"/>
          <w:szCs w:val="24"/>
        </w:rPr>
        <w:t>A certificate at a given level will be awarded if the test taker achieves a passing score at that level for both the listening test and the reading test.</w:t>
      </w:r>
    </w:p>
    <w:p w:rsidR="003241AA" w:rsidRPr="003241AA" w:rsidRDefault="003241AA" w:rsidP="003241AA">
      <w:pPr>
        <w:pStyle w:val="a7"/>
        <w:numPr>
          <w:ilvl w:val="0"/>
          <w:numId w:val="6"/>
        </w:numPr>
        <w:snapToGrid w:val="0"/>
        <w:ind w:leftChars="0"/>
        <w:rPr>
          <w:rFonts w:ascii="Times New Roman" w:eastAsia="標楷體" w:hAnsi="標楷體"/>
          <w:kern w:val="0"/>
          <w:szCs w:val="24"/>
        </w:rPr>
      </w:pPr>
      <w:r w:rsidRPr="003241AA">
        <w:rPr>
          <w:rFonts w:ascii="Times New Roman" w:eastAsia="標楷體" w:hAnsi="標楷體"/>
          <w:kern w:val="0"/>
          <w:szCs w:val="24"/>
        </w:rPr>
        <w:t>If the test taker achieves a passing score for the two tests but at different levels, a Listening and Reading Certificate will be awarded at the lower level.</w:t>
      </w:r>
    </w:p>
    <w:p w:rsidR="003241AA" w:rsidRPr="00110FDA" w:rsidRDefault="00110FDA" w:rsidP="003241AA">
      <w:pPr>
        <w:pStyle w:val="a7"/>
        <w:numPr>
          <w:ilvl w:val="0"/>
          <w:numId w:val="6"/>
        </w:numPr>
        <w:snapToGrid w:val="0"/>
        <w:ind w:leftChars="0"/>
        <w:rPr>
          <w:rFonts w:ascii="Times New Roman" w:eastAsia="標楷體" w:hAnsi="標楷體"/>
          <w:kern w:val="0"/>
          <w:szCs w:val="24"/>
        </w:rPr>
      </w:pPr>
      <w:r w:rsidRPr="00110FDA">
        <w:rPr>
          <w:rFonts w:ascii="Times New Roman" w:eastAsia="標楷體" w:hAnsi="標楷體"/>
          <w:kern w:val="0"/>
          <w:szCs w:val="24"/>
        </w:rPr>
        <w:t>No certificate will be awarded if the test taker only achieves a passing score for one of the two tests</w:t>
      </w:r>
      <w:r w:rsidR="003241AA" w:rsidRPr="00110FDA">
        <w:rPr>
          <w:rFonts w:ascii="Times New Roman" w:eastAsia="標楷體" w:hAnsi="標楷體"/>
          <w:kern w:val="0"/>
          <w:szCs w:val="24"/>
        </w:rPr>
        <w:t>.</w:t>
      </w:r>
    </w:p>
    <w:p w:rsidR="003241AA" w:rsidRPr="003241AA" w:rsidRDefault="003241AA" w:rsidP="003241AA">
      <w:pPr>
        <w:adjustRightInd w:val="0"/>
        <w:snapToGrid w:val="0"/>
        <w:spacing w:before="120" w:after="120"/>
        <w:rPr>
          <w:rFonts w:ascii="Times New Roman" w:eastAsia="標楷體" w:hAnsi="Times New Roman"/>
          <w:b/>
          <w:kern w:val="0"/>
          <w:szCs w:val="24"/>
        </w:rPr>
      </w:pPr>
      <w:r w:rsidRPr="003241AA">
        <w:rPr>
          <w:rFonts w:ascii="Times New Roman" w:eastAsia="標楷體" w:hAnsi="Times New Roman"/>
          <w:b/>
          <w:kern w:val="0"/>
          <w:szCs w:val="24"/>
        </w:rPr>
        <w:t>The amended criteria set out below</w:t>
      </w:r>
      <w:r w:rsidRPr="003241AA">
        <w:rPr>
          <w:rFonts w:ascii="Times New Roman" w:eastAsia="標楷體" w:hAnsi="Times New Roman" w:hint="eastAsia"/>
          <w:b/>
          <w:kern w:val="0"/>
          <w:szCs w:val="24"/>
        </w:rPr>
        <w:t xml:space="preserve"> </w:t>
      </w:r>
      <w:r w:rsidRPr="003241AA">
        <w:rPr>
          <w:rFonts w:ascii="Times New Roman" w:eastAsia="標楷體" w:hAnsi="Times New Roman"/>
          <w:b/>
          <w:kern w:val="0"/>
          <w:szCs w:val="24"/>
        </w:rPr>
        <w:t>apply to all official TOCFL tests, starting at the beginning of 2020</w:t>
      </w:r>
      <w:r w:rsidRPr="003241AA">
        <w:rPr>
          <w:rFonts w:ascii="Times New Roman" w:eastAsia="標楷體" w:hAnsi="Times New Roman" w:hint="eastAsia"/>
          <w:b/>
          <w:kern w:val="0"/>
          <w:szCs w:val="24"/>
        </w:rPr>
        <w:t>:</w:t>
      </w:r>
    </w:p>
    <w:p w:rsidR="003241AA" w:rsidRPr="003241AA" w:rsidRDefault="003241AA" w:rsidP="003241AA">
      <w:pPr>
        <w:pStyle w:val="a7"/>
        <w:numPr>
          <w:ilvl w:val="0"/>
          <w:numId w:val="7"/>
        </w:numPr>
        <w:snapToGrid w:val="0"/>
        <w:spacing w:beforeLines="50" w:before="180"/>
        <w:ind w:leftChars="0" w:left="482" w:hanging="482"/>
        <w:rPr>
          <w:rFonts w:ascii="Times New Roman" w:eastAsia="標楷體" w:hAnsi="標楷體"/>
          <w:kern w:val="0"/>
          <w:szCs w:val="24"/>
        </w:rPr>
      </w:pPr>
      <w:r w:rsidRPr="003241AA">
        <w:rPr>
          <w:rFonts w:ascii="Times New Roman" w:eastAsia="標楷體" w:hAnsi="標楷體"/>
          <w:kern w:val="0"/>
          <w:szCs w:val="24"/>
        </w:rPr>
        <w:t>Minimum score requirements have been set for each test at each level of Band A, Band B, and Band C. If so, their scores are added together and the total forms the basis for whether a Listening and Reading certificate is issued. The minimum score requirements and total scores required are shown in Table 1.</w:t>
      </w:r>
    </w:p>
    <w:p w:rsidR="003241AA" w:rsidRPr="003241AA" w:rsidRDefault="003241AA" w:rsidP="003241AA">
      <w:pPr>
        <w:pStyle w:val="a7"/>
        <w:numPr>
          <w:ilvl w:val="0"/>
          <w:numId w:val="7"/>
        </w:numPr>
        <w:snapToGrid w:val="0"/>
        <w:ind w:leftChars="0" w:left="482" w:hanging="482"/>
        <w:rPr>
          <w:rFonts w:ascii="Times New Roman" w:eastAsia="標楷體" w:hAnsi="標楷體"/>
          <w:kern w:val="0"/>
          <w:szCs w:val="24"/>
        </w:rPr>
      </w:pPr>
      <w:r w:rsidRPr="003241AA">
        <w:rPr>
          <w:rFonts w:ascii="Times New Roman" w:eastAsia="標楷體" w:hAnsi="標楷體"/>
          <w:kern w:val="0"/>
          <w:szCs w:val="24"/>
        </w:rPr>
        <w:t>A test taker who takes the Listening and Reading</w:t>
      </w:r>
      <w:r w:rsidRPr="003241AA">
        <w:rPr>
          <w:rFonts w:ascii="Times New Roman" w:eastAsia="標楷體" w:hAnsi="標楷體" w:hint="eastAsia"/>
          <w:kern w:val="0"/>
          <w:szCs w:val="24"/>
        </w:rPr>
        <w:t xml:space="preserve"> </w:t>
      </w:r>
      <w:r w:rsidRPr="003241AA">
        <w:rPr>
          <w:rFonts w:ascii="Times New Roman" w:eastAsia="標楷體" w:hAnsi="標楷體"/>
          <w:kern w:val="0"/>
          <w:szCs w:val="24"/>
        </w:rPr>
        <w:t>tests on the same day will be awarded a Listening and Reading certificate at a particular level if: (1) they meet the minimum score requirement for each test; and (2) their total score meets the total score requirement for that level.</w:t>
      </w:r>
    </w:p>
    <w:p w:rsidR="003241AA" w:rsidRPr="003241AA" w:rsidRDefault="003241AA" w:rsidP="003241AA">
      <w:pPr>
        <w:pStyle w:val="a7"/>
        <w:numPr>
          <w:ilvl w:val="0"/>
          <w:numId w:val="7"/>
        </w:numPr>
        <w:snapToGrid w:val="0"/>
        <w:ind w:leftChars="0" w:left="482" w:hanging="482"/>
        <w:jc w:val="both"/>
        <w:rPr>
          <w:rFonts w:ascii="Times New Roman" w:eastAsia="標楷體" w:hAnsi="Times New Roman"/>
        </w:rPr>
      </w:pPr>
      <w:r w:rsidRPr="003241AA">
        <w:rPr>
          <w:rFonts w:ascii="Times New Roman" w:eastAsia="標楷體" w:hAnsi="Times New Roman"/>
        </w:rPr>
        <w:t xml:space="preserve">Novice level Listening and Reading tests only have a total score requirement. To encourage participation, the separate Novice level Listening tests and Reading tests do not have a minimum score requirement. </w:t>
      </w:r>
    </w:p>
    <w:p w:rsidR="003241AA" w:rsidRPr="00FE402A" w:rsidRDefault="003241AA" w:rsidP="003241AA">
      <w:pPr>
        <w:jc w:val="both"/>
        <w:rPr>
          <w:rFonts w:ascii="Times New Roman" w:eastAsia="標楷體" w:hAnsi="Times New Roman"/>
          <w:b/>
          <w:highlight w:val="yellow"/>
        </w:rPr>
      </w:pPr>
    </w:p>
    <w:p w:rsidR="003241AA" w:rsidRDefault="003241AA" w:rsidP="003241AA">
      <w:pPr>
        <w:adjustRightInd w:val="0"/>
        <w:snapToGrid w:val="0"/>
        <w:jc w:val="both"/>
        <w:rPr>
          <w:rFonts w:ascii="Times New Roman" w:eastAsia="標楷體" w:hAnsi="Times New Roman"/>
        </w:rPr>
      </w:pPr>
      <w:r w:rsidRPr="009446C0">
        <w:rPr>
          <w:rFonts w:ascii="Times New Roman" w:eastAsia="標楷體" w:hAnsi="標楷體" w:hint="eastAsia"/>
          <w:kern w:val="0"/>
          <w:szCs w:val="24"/>
        </w:rPr>
        <w:t>Table 1</w:t>
      </w:r>
      <w:r w:rsidRPr="009446C0">
        <w:rPr>
          <w:rFonts w:ascii="Times New Roman" w:eastAsia="標楷體" w:hAnsi="標楷體"/>
          <w:kern w:val="0"/>
          <w:szCs w:val="24"/>
        </w:rPr>
        <w:t>:</w:t>
      </w:r>
      <w:r w:rsidRPr="009446C0">
        <w:rPr>
          <w:rFonts w:ascii="Times New Roman" w:eastAsia="標楷體" w:hAnsi="標楷體" w:hint="eastAsia"/>
          <w:kern w:val="0"/>
          <w:szCs w:val="24"/>
        </w:rPr>
        <w:t xml:space="preserve"> </w:t>
      </w:r>
      <w:r>
        <w:rPr>
          <w:rFonts w:ascii="Times New Roman" w:eastAsia="標楷體" w:hAnsi="標楷體"/>
          <w:kern w:val="0"/>
          <w:szCs w:val="24"/>
        </w:rPr>
        <w:t xml:space="preserve">  </w:t>
      </w:r>
      <w:r w:rsidRPr="001E7FA1">
        <w:rPr>
          <w:rFonts w:ascii="Times New Roman" w:eastAsia="標楷體" w:hAnsi="Times New Roman"/>
        </w:rPr>
        <w:t>Minimum &amp; Total score requirements to receive a</w:t>
      </w:r>
    </w:p>
    <w:p w:rsidR="003241AA" w:rsidRPr="001E7FA1" w:rsidRDefault="003241AA" w:rsidP="003241AA">
      <w:pPr>
        <w:adjustRightInd w:val="0"/>
        <w:snapToGrid w:val="0"/>
        <w:jc w:val="both"/>
        <w:rPr>
          <w:rFonts w:ascii="Times New Roman" w:eastAsia="標楷體" w:hAnsi="標楷體"/>
          <w:kern w:val="0"/>
          <w:szCs w:val="24"/>
        </w:rPr>
      </w:pPr>
      <w:r w:rsidRPr="001E7FA1">
        <w:rPr>
          <w:rFonts w:ascii="Times New Roman" w:eastAsia="標楷體" w:hAnsi="Times New Roman"/>
        </w:rPr>
        <w:t xml:space="preserve">         TOCFL Listening and Reading Certificate</w:t>
      </w:r>
    </w:p>
    <w:tbl>
      <w:tblPr>
        <w:tblStyle w:val="a8"/>
        <w:tblW w:w="8330" w:type="dxa"/>
        <w:tblLook w:val="04A0" w:firstRow="1" w:lastRow="0" w:firstColumn="1" w:lastColumn="0" w:noHBand="0" w:noVBand="1"/>
      </w:tblPr>
      <w:tblGrid>
        <w:gridCol w:w="1021"/>
        <w:gridCol w:w="1072"/>
        <w:gridCol w:w="2977"/>
        <w:gridCol w:w="1701"/>
        <w:gridCol w:w="1559"/>
      </w:tblGrid>
      <w:tr w:rsidR="003241AA" w:rsidRPr="00FE402A" w:rsidTr="004913F5">
        <w:tc>
          <w:tcPr>
            <w:tcW w:w="1021" w:type="dxa"/>
            <w:vMerge w:val="restart"/>
            <w:vAlign w:val="center"/>
          </w:tcPr>
          <w:p w:rsidR="003241AA" w:rsidRPr="003241AA" w:rsidRDefault="003241AA" w:rsidP="004913F5">
            <w:pPr>
              <w:adjustRightInd w:val="0"/>
              <w:snapToGrid w:val="0"/>
              <w:jc w:val="center"/>
              <w:rPr>
                <w:rFonts w:ascii="Times New Roman" w:eastAsia="標楷體" w:hAnsi="標楷體"/>
              </w:rPr>
            </w:pPr>
            <w:r w:rsidRPr="003241AA">
              <w:rPr>
                <w:rFonts w:ascii="Times New Roman" w:eastAsia="標楷體" w:hAnsi="標楷體" w:hint="eastAsia"/>
              </w:rPr>
              <w:t>Test</w:t>
            </w:r>
            <w:r w:rsidRPr="003241AA">
              <w:rPr>
                <w:rFonts w:ascii="Times New Roman" w:eastAsia="標楷體" w:hAnsi="標楷體"/>
              </w:rPr>
              <w:br/>
              <w:t>Level</w:t>
            </w:r>
          </w:p>
        </w:tc>
        <w:tc>
          <w:tcPr>
            <w:tcW w:w="1072" w:type="dxa"/>
            <w:vMerge w:val="restart"/>
            <w:tcMar>
              <w:left w:w="28" w:type="dxa"/>
              <w:right w:w="28" w:type="dxa"/>
            </w:tcMar>
            <w:vAlign w:val="center"/>
          </w:tcPr>
          <w:p w:rsidR="003241AA" w:rsidRPr="003241AA" w:rsidRDefault="003241AA" w:rsidP="004913F5">
            <w:pPr>
              <w:adjustRightInd w:val="0"/>
              <w:snapToGrid w:val="0"/>
              <w:jc w:val="center"/>
              <w:rPr>
                <w:rFonts w:ascii="Times New Roman" w:eastAsia="標楷體" w:hAnsi="標楷體"/>
              </w:rPr>
            </w:pPr>
            <w:r w:rsidRPr="003241AA">
              <w:rPr>
                <w:rFonts w:ascii="Times New Roman" w:eastAsia="標楷體" w:hAnsi="標楷體" w:hint="eastAsia"/>
              </w:rPr>
              <w:t>Ce</w:t>
            </w:r>
            <w:r w:rsidRPr="003241AA">
              <w:rPr>
                <w:rFonts w:ascii="Times New Roman" w:eastAsia="標楷體" w:hAnsi="標楷體"/>
              </w:rPr>
              <w:t>rtificate Level</w:t>
            </w:r>
          </w:p>
        </w:tc>
        <w:tc>
          <w:tcPr>
            <w:tcW w:w="2977" w:type="dxa"/>
            <w:vMerge w:val="restart"/>
            <w:shd w:val="clear" w:color="auto" w:fill="auto"/>
            <w:tcMar>
              <w:left w:w="28" w:type="dxa"/>
              <w:right w:w="28" w:type="dxa"/>
            </w:tcMar>
            <w:vAlign w:val="center"/>
          </w:tcPr>
          <w:p w:rsidR="003241AA" w:rsidRPr="003241AA" w:rsidRDefault="003241AA" w:rsidP="004913F5">
            <w:pPr>
              <w:adjustRightInd w:val="0"/>
              <w:snapToGrid w:val="0"/>
              <w:jc w:val="center"/>
              <w:rPr>
                <w:rFonts w:ascii="Times New Roman" w:eastAsia="標楷體" w:hAnsi="標楷體"/>
              </w:rPr>
            </w:pPr>
            <w:r w:rsidRPr="003241AA">
              <w:rPr>
                <w:rFonts w:ascii="Times New Roman" w:eastAsia="標楷體" w:hAnsi="標楷體"/>
              </w:rPr>
              <w:t xml:space="preserve">Total Score Required to </w:t>
            </w:r>
          </w:p>
          <w:p w:rsidR="003241AA" w:rsidRPr="003241AA" w:rsidRDefault="003241AA" w:rsidP="004913F5">
            <w:pPr>
              <w:adjustRightInd w:val="0"/>
              <w:snapToGrid w:val="0"/>
              <w:jc w:val="center"/>
              <w:rPr>
                <w:rFonts w:ascii="Times New Roman" w:eastAsia="標楷體" w:hAnsi="Times New Roman"/>
              </w:rPr>
            </w:pPr>
            <w:r w:rsidRPr="003241AA">
              <w:rPr>
                <w:rFonts w:ascii="Times New Roman" w:eastAsia="標楷體" w:hAnsi="標楷體"/>
              </w:rPr>
              <w:t xml:space="preserve">Receive a Certificate </w:t>
            </w:r>
          </w:p>
        </w:tc>
        <w:tc>
          <w:tcPr>
            <w:tcW w:w="3260" w:type="dxa"/>
            <w:gridSpan w:val="2"/>
            <w:shd w:val="clear" w:color="auto" w:fill="auto"/>
            <w:tcMar>
              <w:left w:w="28" w:type="dxa"/>
              <w:right w:w="28" w:type="dxa"/>
            </w:tcMar>
            <w:vAlign w:val="center"/>
          </w:tcPr>
          <w:p w:rsidR="003241AA" w:rsidRPr="003241AA" w:rsidRDefault="003241AA" w:rsidP="004913F5">
            <w:pPr>
              <w:jc w:val="center"/>
              <w:rPr>
                <w:rFonts w:ascii="Times New Roman" w:eastAsia="標楷體" w:hAnsi="Times New Roman"/>
              </w:rPr>
            </w:pPr>
            <w:r w:rsidRPr="003241AA">
              <w:rPr>
                <w:rFonts w:ascii="Times New Roman" w:eastAsia="標楷體" w:hAnsi="Times New Roman"/>
              </w:rPr>
              <w:t>Minimum Test Scores</w:t>
            </w:r>
          </w:p>
        </w:tc>
      </w:tr>
      <w:tr w:rsidR="003241AA" w:rsidRPr="00FE402A" w:rsidTr="004913F5">
        <w:tc>
          <w:tcPr>
            <w:tcW w:w="1021" w:type="dxa"/>
            <w:vMerge/>
            <w:vAlign w:val="center"/>
          </w:tcPr>
          <w:p w:rsidR="003241AA" w:rsidRPr="003241AA" w:rsidRDefault="003241AA" w:rsidP="004913F5">
            <w:pPr>
              <w:jc w:val="center"/>
              <w:rPr>
                <w:rFonts w:ascii="Times New Roman" w:eastAsia="標楷體" w:hAnsi="標楷體"/>
              </w:rPr>
            </w:pPr>
          </w:p>
        </w:tc>
        <w:tc>
          <w:tcPr>
            <w:tcW w:w="1072" w:type="dxa"/>
            <w:vMerge/>
            <w:tcMar>
              <w:left w:w="28" w:type="dxa"/>
              <w:right w:w="28" w:type="dxa"/>
            </w:tcMar>
            <w:vAlign w:val="center"/>
          </w:tcPr>
          <w:p w:rsidR="003241AA" w:rsidRPr="003241AA" w:rsidRDefault="003241AA" w:rsidP="004913F5">
            <w:pPr>
              <w:jc w:val="center"/>
              <w:rPr>
                <w:rFonts w:ascii="Times New Roman" w:eastAsia="標楷體" w:hAnsi="標楷體"/>
              </w:rPr>
            </w:pPr>
          </w:p>
        </w:tc>
        <w:tc>
          <w:tcPr>
            <w:tcW w:w="2977" w:type="dxa"/>
            <w:vMerge/>
            <w:shd w:val="clear" w:color="auto" w:fill="auto"/>
            <w:tcMar>
              <w:left w:w="28" w:type="dxa"/>
              <w:right w:w="28" w:type="dxa"/>
            </w:tcMar>
            <w:vAlign w:val="center"/>
          </w:tcPr>
          <w:p w:rsidR="003241AA" w:rsidRPr="003241AA" w:rsidRDefault="003241AA" w:rsidP="004913F5">
            <w:pPr>
              <w:jc w:val="center"/>
              <w:rPr>
                <w:rFonts w:ascii="Times New Roman" w:eastAsia="標楷體" w:hAnsi="標楷體"/>
              </w:rPr>
            </w:pPr>
          </w:p>
        </w:tc>
        <w:tc>
          <w:tcPr>
            <w:tcW w:w="1701" w:type="dxa"/>
            <w:shd w:val="clear" w:color="auto" w:fill="auto"/>
            <w:tcMar>
              <w:left w:w="28" w:type="dxa"/>
              <w:right w:w="28" w:type="dxa"/>
            </w:tcMar>
            <w:vAlign w:val="center"/>
          </w:tcPr>
          <w:p w:rsidR="003241AA" w:rsidRPr="003241AA" w:rsidRDefault="003241AA" w:rsidP="004913F5">
            <w:pPr>
              <w:jc w:val="center"/>
              <w:rPr>
                <w:rFonts w:ascii="Times New Roman" w:eastAsia="標楷體" w:hAnsi="Times New Roman"/>
              </w:rPr>
            </w:pPr>
            <w:r w:rsidRPr="003241AA">
              <w:rPr>
                <w:rFonts w:ascii="Times New Roman" w:eastAsia="標楷體" w:hAnsi="標楷體"/>
              </w:rPr>
              <w:t>Listening Test</w:t>
            </w:r>
          </w:p>
        </w:tc>
        <w:tc>
          <w:tcPr>
            <w:tcW w:w="1559" w:type="dxa"/>
            <w:shd w:val="clear" w:color="auto" w:fill="auto"/>
            <w:tcMar>
              <w:left w:w="28" w:type="dxa"/>
              <w:right w:w="28" w:type="dxa"/>
            </w:tcMar>
            <w:vAlign w:val="center"/>
          </w:tcPr>
          <w:p w:rsidR="003241AA" w:rsidRPr="003241AA" w:rsidRDefault="003241AA" w:rsidP="004913F5">
            <w:pPr>
              <w:jc w:val="center"/>
              <w:rPr>
                <w:rFonts w:ascii="Times New Roman" w:eastAsia="標楷體" w:hAnsi="Times New Roman"/>
              </w:rPr>
            </w:pPr>
            <w:r w:rsidRPr="003241AA">
              <w:rPr>
                <w:rFonts w:ascii="Times New Roman" w:eastAsia="標楷體" w:hAnsi="標楷體"/>
              </w:rPr>
              <w:t>Reading Test</w:t>
            </w:r>
            <w:r w:rsidRPr="003241AA">
              <w:rPr>
                <w:rFonts w:ascii="Times New Roman" w:eastAsia="標楷體" w:hAnsi="標楷體" w:hint="eastAsia"/>
              </w:rPr>
              <w:t xml:space="preserve"> </w:t>
            </w:r>
          </w:p>
        </w:tc>
      </w:tr>
      <w:tr w:rsidR="003241AA" w:rsidRPr="00FE402A" w:rsidTr="004913F5">
        <w:tc>
          <w:tcPr>
            <w:tcW w:w="1021" w:type="dxa"/>
            <w:vMerge w:val="restart"/>
            <w:vAlign w:val="center"/>
          </w:tcPr>
          <w:p w:rsidR="003241AA" w:rsidRPr="003241AA" w:rsidRDefault="003241AA" w:rsidP="004913F5">
            <w:pPr>
              <w:jc w:val="center"/>
              <w:rPr>
                <w:rFonts w:ascii="Times New Roman" w:eastAsia="標楷體" w:hAnsi="標楷體"/>
              </w:rPr>
            </w:pPr>
            <w:r w:rsidRPr="003241AA">
              <w:rPr>
                <w:rFonts w:ascii="Times New Roman" w:eastAsia="標楷體" w:hAnsi="標楷體" w:hint="eastAsia"/>
              </w:rPr>
              <w:t>Band</w:t>
            </w:r>
          </w:p>
          <w:p w:rsidR="003241AA" w:rsidRPr="003241AA" w:rsidRDefault="003241AA" w:rsidP="004913F5">
            <w:pPr>
              <w:jc w:val="center"/>
              <w:rPr>
                <w:rFonts w:ascii="Times New Roman" w:eastAsia="標楷體" w:hAnsi="標楷體"/>
              </w:rPr>
            </w:pPr>
            <w:r w:rsidRPr="003241AA">
              <w:rPr>
                <w:rFonts w:ascii="Times New Roman" w:eastAsia="標楷體" w:hAnsi="標楷體"/>
              </w:rPr>
              <w:t>Novice</w:t>
            </w:r>
          </w:p>
        </w:tc>
        <w:tc>
          <w:tcPr>
            <w:tcW w:w="1072" w:type="dxa"/>
            <w:tcMar>
              <w:left w:w="28" w:type="dxa"/>
              <w:right w:w="28" w:type="dxa"/>
            </w:tcMar>
            <w:vAlign w:val="center"/>
          </w:tcPr>
          <w:p w:rsidR="003241AA" w:rsidRPr="003241AA" w:rsidRDefault="003241AA" w:rsidP="004913F5">
            <w:pPr>
              <w:jc w:val="center"/>
              <w:rPr>
                <w:rFonts w:ascii="Times New Roman" w:eastAsia="標楷體" w:hAnsi="標楷體"/>
              </w:rPr>
            </w:pPr>
            <w:r w:rsidRPr="003241AA">
              <w:rPr>
                <w:rFonts w:ascii="Times New Roman" w:eastAsia="標楷體" w:hAnsi="標楷體" w:hint="eastAsia"/>
              </w:rPr>
              <w:t>Novice 1</w:t>
            </w:r>
          </w:p>
        </w:tc>
        <w:tc>
          <w:tcPr>
            <w:tcW w:w="2977" w:type="dxa"/>
            <w:shd w:val="clear" w:color="auto" w:fill="auto"/>
            <w:tcMar>
              <w:left w:w="28" w:type="dxa"/>
              <w:right w:w="28" w:type="dxa"/>
            </w:tcMar>
            <w:vAlign w:val="center"/>
          </w:tcPr>
          <w:p w:rsidR="003241AA" w:rsidRPr="003241AA" w:rsidRDefault="003241AA" w:rsidP="004913F5">
            <w:pPr>
              <w:jc w:val="center"/>
              <w:rPr>
                <w:rFonts w:ascii="Times New Roman" w:eastAsia="標楷體" w:hAnsi="Times New Roman"/>
              </w:rPr>
            </w:pPr>
            <w:r w:rsidRPr="003241AA">
              <w:rPr>
                <w:rFonts w:ascii="Times New Roman" w:eastAsia="標楷體" w:hAnsi="Times New Roman" w:hint="eastAsia"/>
              </w:rPr>
              <w:t>77</w:t>
            </w:r>
          </w:p>
        </w:tc>
        <w:tc>
          <w:tcPr>
            <w:tcW w:w="1701" w:type="dxa"/>
            <w:shd w:val="clear" w:color="auto" w:fill="auto"/>
            <w:tcMar>
              <w:left w:w="28" w:type="dxa"/>
              <w:right w:w="28" w:type="dxa"/>
            </w:tcMar>
            <w:vAlign w:val="center"/>
          </w:tcPr>
          <w:p w:rsidR="003241AA" w:rsidRPr="003241AA" w:rsidRDefault="003241AA" w:rsidP="004913F5">
            <w:pPr>
              <w:jc w:val="center"/>
              <w:rPr>
                <w:rFonts w:ascii="Times New Roman" w:eastAsia="標楷體" w:hAnsi="Times New Roman"/>
                <w:i/>
              </w:rPr>
            </w:pPr>
            <w:r w:rsidRPr="003241AA">
              <w:rPr>
                <w:rFonts w:ascii="Times New Roman" w:eastAsia="標楷體" w:hAnsi="Times New Roman" w:hint="eastAsia"/>
                <w:i/>
              </w:rPr>
              <w:t>N</w:t>
            </w:r>
            <w:r w:rsidRPr="003241AA">
              <w:rPr>
                <w:rFonts w:ascii="Times New Roman" w:eastAsia="標楷體" w:hAnsi="Times New Roman"/>
                <w:i/>
              </w:rPr>
              <w:t>ot applicable</w:t>
            </w:r>
          </w:p>
        </w:tc>
        <w:tc>
          <w:tcPr>
            <w:tcW w:w="1559" w:type="dxa"/>
            <w:shd w:val="clear" w:color="auto" w:fill="auto"/>
            <w:tcMar>
              <w:left w:w="28" w:type="dxa"/>
              <w:right w:w="28" w:type="dxa"/>
            </w:tcMar>
            <w:vAlign w:val="center"/>
          </w:tcPr>
          <w:p w:rsidR="003241AA" w:rsidRPr="003241AA" w:rsidRDefault="003241AA" w:rsidP="004913F5">
            <w:pPr>
              <w:jc w:val="center"/>
              <w:rPr>
                <w:rFonts w:ascii="Times New Roman" w:eastAsia="標楷體" w:hAnsi="Times New Roman"/>
                <w:i/>
              </w:rPr>
            </w:pPr>
            <w:r w:rsidRPr="003241AA">
              <w:rPr>
                <w:rFonts w:ascii="Times New Roman" w:eastAsia="標楷體" w:hAnsi="Times New Roman" w:hint="eastAsia"/>
                <w:i/>
              </w:rPr>
              <w:t>N</w:t>
            </w:r>
            <w:r w:rsidRPr="003241AA">
              <w:rPr>
                <w:rFonts w:ascii="Times New Roman" w:eastAsia="標楷體" w:hAnsi="Times New Roman"/>
                <w:i/>
              </w:rPr>
              <w:t>ot applicable</w:t>
            </w:r>
          </w:p>
        </w:tc>
      </w:tr>
      <w:tr w:rsidR="003241AA" w:rsidRPr="00FE402A" w:rsidTr="004913F5">
        <w:tc>
          <w:tcPr>
            <w:tcW w:w="1021" w:type="dxa"/>
            <w:vMerge/>
            <w:vAlign w:val="center"/>
          </w:tcPr>
          <w:p w:rsidR="003241AA" w:rsidRPr="003241AA" w:rsidRDefault="003241AA" w:rsidP="004913F5">
            <w:pPr>
              <w:jc w:val="center"/>
              <w:rPr>
                <w:rFonts w:ascii="Times New Roman" w:eastAsia="標楷體" w:hAnsi="標楷體"/>
              </w:rPr>
            </w:pPr>
          </w:p>
        </w:tc>
        <w:tc>
          <w:tcPr>
            <w:tcW w:w="1072" w:type="dxa"/>
            <w:tcMar>
              <w:left w:w="28" w:type="dxa"/>
              <w:right w:w="28" w:type="dxa"/>
            </w:tcMar>
            <w:vAlign w:val="center"/>
          </w:tcPr>
          <w:p w:rsidR="003241AA" w:rsidRPr="003241AA" w:rsidRDefault="003241AA" w:rsidP="004913F5">
            <w:pPr>
              <w:jc w:val="center"/>
              <w:rPr>
                <w:rFonts w:ascii="Times New Roman" w:eastAsia="標楷體" w:hAnsi="標楷體"/>
              </w:rPr>
            </w:pPr>
            <w:r w:rsidRPr="003241AA">
              <w:rPr>
                <w:rFonts w:ascii="Times New Roman" w:eastAsia="標楷體" w:hAnsi="標楷體" w:hint="eastAsia"/>
              </w:rPr>
              <w:t>Novice 2</w:t>
            </w:r>
          </w:p>
        </w:tc>
        <w:tc>
          <w:tcPr>
            <w:tcW w:w="2977" w:type="dxa"/>
            <w:shd w:val="clear" w:color="auto" w:fill="auto"/>
            <w:tcMar>
              <w:left w:w="28" w:type="dxa"/>
              <w:right w:w="28" w:type="dxa"/>
            </w:tcMar>
            <w:vAlign w:val="center"/>
          </w:tcPr>
          <w:p w:rsidR="003241AA" w:rsidRPr="003241AA" w:rsidRDefault="003241AA" w:rsidP="004913F5">
            <w:pPr>
              <w:jc w:val="center"/>
              <w:rPr>
                <w:rFonts w:ascii="Times New Roman" w:eastAsia="標楷體" w:hAnsi="Times New Roman"/>
              </w:rPr>
            </w:pPr>
            <w:r w:rsidRPr="003241AA">
              <w:rPr>
                <w:rFonts w:ascii="Times New Roman" w:eastAsia="標楷體" w:hAnsi="Times New Roman" w:hint="eastAsia"/>
              </w:rPr>
              <w:t>120</w:t>
            </w:r>
          </w:p>
        </w:tc>
        <w:tc>
          <w:tcPr>
            <w:tcW w:w="1701" w:type="dxa"/>
            <w:shd w:val="clear" w:color="auto" w:fill="auto"/>
            <w:tcMar>
              <w:left w:w="28" w:type="dxa"/>
              <w:right w:w="28" w:type="dxa"/>
            </w:tcMar>
            <w:vAlign w:val="center"/>
          </w:tcPr>
          <w:p w:rsidR="003241AA" w:rsidRPr="003241AA" w:rsidRDefault="003241AA" w:rsidP="004913F5">
            <w:pPr>
              <w:jc w:val="center"/>
              <w:rPr>
                <w:rFonts w:ascii="Times New Roman" w:eastAsia="標楷體" w:hAnsi="Times New Roman"/>
                <w:i/>
              </w:rPr>
            </w:pPr>
            <w:r w:rsidRPr="003241AA">
              <w:rPr>
                <w:rFonts w:ascii="Times New Roman" w:eastAsia="標楷體" w:hAnsi="Times New Roman" w:hint="eastAsia"/>
                <w:i/>
              </w:rPr>
              <w:t>N</w:t>
            </w:r>
            <w:r w:rsidRPr="003241AA">
              <w:rPr>
                <w:rFonts w:ascii="Times New Roman" w:eastAsia="標楷體" w:hAnsi="Times New Roman"/>
                <w:i/>
              </w:rPr>
              <w:t>ot applicable</w:t>
            </w:r>
          </w:p>
        </w:tc>
        <w:tc>
          <w:tcPr>
            <w:tcW w:w="1559" w:type="dxa"/>
            <w:shd w:val="clear" w:color="auto" w:fill="auto"/>
            <w:tcMar>
              <w:left w:w="28" w:type="dxa"/>
              <w:right w:w="28" w:type="dxa"/>
            </w:tcMar>
            <w:vAlign w:val="center"/>
          </w:tcPr>
          <w:p w:rsidR="003241AA" w:rsidRPr="003241AA" w:rsidRDefault="003241AA" w:rsidP="004913F5">
            <w:pPr>
              <w:jc w:val="center"/>
              <w:rPr>
                <w:rFonts w:ascii="Times New Roman" w:eastAsia="標楷體" w:hAnsi="Times New Roman"/>
                <w:i/>
              </w:rPr>
            </w:pPr>
            <w:r w:rsidRPr="003241AA">
              <w:rPr>
                <w:rFonts w:ascii="Times New Roman" w:eastAsia="標楷體" w:hAnsi="Times New Roman" w:hint="eastAsia"/>
                <w:i/>
              </w:rPr>
              <w:t>N</w:t>
            </w:r>
            <w:r w:rsidRPr="003241AA">
              <w:rPr>
                <w:rFonts w:ascii="Times New Roman" w:eastAsia="標楷體" w:hAnsi="Times New Roman"/>
                <w:i/>
              </w:rPr>
              <w:t>ot applicable</w:t>
            </w:r>
          </w:p>
        </w:tc>
      </w:tr>
      <w:tr w:rsidR="003241AA" w:rsidRPr="00FE402A" w:rsidTr="004913F5">
        <w:tc>
          <w:tcPr>
            <w:tcW w:w="1021" w:type="dxa"/>
            <w:vMerge w:val="restart"/>
            <w:vAlign w:val="center"/>
          </w:tcPr>
          <w:p w:rsidR="003241AA" w:rsidRPr="001E7FA1" w:rsidRDefault="003241AA" w:rsidP="004913F5">
            <w:pPr>
              <w:jc w:val="center"/>
              <w:rPr>
                <w:rFonts w:ascii="Times New Roman" w:eastAsia="標楷體" w:hAnsi="標楷體"/>
              </w:rPr>
            </w:pPr>
            <w:r w:rsidRPr="001E7FA1">
              <w:rPr>
                <w:rFonts w:ascii="Times New Roman" w:eastAsia="標楷體" w:hAnsi="標楷體" w:hint="eastAsia"/>
              </w:rPr>
              <w:t>Band A</w:t>
            </w:r>
          </w:p>
        </w:tc>
        <w:tc>
          <w:tcPr>
            <w:tcW w:w="1072" w:type="dxa"/>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Level 1</w:t>
            </w:r>
          </w:p>
        </w:tc>
        <w:tc>
          <w:tcPr>
            <w:tcW w:w="2977"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rPr>
              <w:t>83</w:t>
            </w:r>
          </w:p>
        </w:tc>
        <w:tc>
          <w:tcPr>
            <w:tcW w:w="1701"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37</w:t>
            </w:r>
          </w:p>
        </w:tc>
        <w:tc>
          <w:tcPr>
            <w:tcW w:w="1559"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38</w:t>
            </w:r>
          </w:p>
        </w:tc>
      </w:tr>
      <w:tr w:rsidR="003241AA" w:rsidRPr="00FE402A" w:rsidTr="004913F5">
        <w:tc>
          <w:tcPr>
            <w:tcW w:w="1021" w:type="dxa"/>
            <w:vMerge/>
            <w:vAlign w:val="center"/>
          </w:tcPr>
          <w:p w:rsidR="003241AA" w:rsidRPr="001E7FA1" w:rsidRDefault="003241AA" w:rsidP="004913F5">
            <w:pPr>
              <w:jc w:val="center"/>
              <w:rPr>
                <w:rFonts w:ascii="Times New Roman" w:eastAsia="標楷體" w:hAnsi="標楷體"/>
              </w:rPr>
            </w:pPr>
          </w:p>
        </w:tc>
        <w:tc>
          <w:tcPr>
            <w:tcW w:w="1072" w:type="dxa"/>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Level 2</w:t>
            </w:r>
          </w:p>
        </w:tc>
        <w:tc>
          <w:tcPr>
            <w:tcW w:w="2977"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rPr>
              <w:t>120</w:t>
            </w:r>
          </w:p>
        </w:tc>
        <w:tc>
          <w:tcPr>
            <w:tcW w:w="1701"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51</w:t>
            </w:r>
          </w:p>
        </w:tc>
        <w:tc>
          <w:tcPr>
            <w:tcW w:w="1559"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53</w:t>
            </w:r>
          </w:p>
        </w:tc>
      </w:tr>
      <w:tr w:rsidR="003241AA" w:rsidRPr="00FE402A" w:rsidTr="004913F5">
        <w:tc>
          <w:tcPr>
            <w:tcW w:w="1021" w:type="dxa"/>
            <w:vMerge w:val="restart"/>
            <w:vAlign w:val="center"/>
          </w:tcPr>
          <w:p w:rsidR="003241AA" w:rsidRPr="001E7FA1" w:rsidRDefault="003241AA" w:rsidP="004913F5">
            <w:pPr>
              <w:jc w:val="center"/>
              <w:rPr>
                <w:rFonts w:ascii="Times New Roman" w:eastAsia="標楷體" w:hAnsi="標楷體"/>
              </w:rPr>
            </w:pPr>
            <w:r w:rsidRPr="001E7FA1">
              <w:rPr>
                <w:rFonts w:ascii="Times New Roman" w:eastAsia="標楷體" w:hAnsi="標楷體" w:hint="eastAsia"/>
              </w:rPr>
              <w:t>Band B</w:t>
            </w:r>
          </w:p>
        </w:tc>
        <w:tc>
          <w:tcPr>
            <w:tcW w:w="1072" w:type="dxa"/>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Level 3</w:t>
            </w:r>
          </w:p>
        </w:tc>
        <w:tc>
          <w:tcPr>
            <w:tcW w:w="2977"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rPr>
              <w:t>94</w:t>
            </w:r>
          </w:p>
        </w:tc>
        <w:tc>
          <w:tcPr>
            <w:tcW w:w="1701"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42</w:t>
            </w:r>
          </w:p>
        </w:tc>
        <w:tc>
          <w:tcPr>
            <w:tcW w:w="1559"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44</w:t>
            </w:r>
          </w:p>
        </w:tc>
      </w:tr>
      <w:tr w:rsidR="003241AA" w:rsidRPr="00FE402A" w:rsidTr="004913F5">
        <w:tc>
          <w:tcPr>
            <w:tcW w:w="1021" w:type="dxa"/>
            <w:vMerge/>
            <w:vAlign w:val="center"/>
          </w:tcPr>
          <w:p w:rsidR="003241AA" w:rsidRPr="001E7FA1" w:rsidRDefault="003241AA" w:rsidP="004913F5">
            <w:pPr>
              <w:jc w:val="center"/>
              <w:rPr>
                <w:rFonts w:ascii="Times New Roman" w:eastAsia="標楷體" w:hAnsi="標楷體"/>
              </w:rPr>
            </w:pPr>
          </w:p>
        </w:tc>
        <w:tc>
          <w:tcPr>
            <w:tcW w:w="1072" w:type="dxa"/>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Level 4</w:t>
            </w:r>
          </w:p>
        </w:tc>
        <w:tc>
          <w:tcPr>
            <w:tcW w:w="2977"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rPr>
              <w:t>125</w:t>
            </w:r>
          </w:p>
        </w:tc>
        <w:tc>
          <w:tcPr>
            <w:tcW w:w="1701"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53</w:t>
            </w:r>
          </w:p>
        </w:tc>
        <w:tc>
          <w:tcPr>
            <w:tcW w:w="1559"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56</w:t>
            </w:r>
          </w:p>
        </w:tc>
      </w:tr>
      <w:tr w:rsidR="003241AA" w:rsidRPr="00FE402A" w:rsidTr="004913F5">
        <w:tc>
          <w:tcPr>
            <w:tcW w:w="1021" w:type="dxa"/>
            <w:vMerge w:val="restart"/>
            <w:vAlign w:val="center"/>
          </w:tcPr>
          <w:p w:rsidR="003241AA" w:rsidRPr="001E7FA1" w:rsidRDefault="003241AA" w:rsidP="004913F5">
            <w:pPr>
              <w:jc w:val="center"/>
              <w:rPr>
                <w:rFonts w:ascii="Times New Roman" w:eastAsia="標楷體" w:hAnsi="標楷體"/>
              </w:rPr>
            </w:pPr>
            <w:r w:rsidRPr="001E7FA1">
              <w:rPr>
                <w:rFonts w:ascii="Times New Roman" w:eastAsia="標楷體" w:hAnsi="標楷體" w:hint="eastAsia"/>
              </w:rPr>
              <w:t>Band C</w:t>
            </w:r>
          </w:p>
        </w:tc>
        <w:tc>
          <w:tcPr>
            <w:tcW w:w="1072" w:type="dxa"/>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Level 5</w:t>
            </w:r>
          </w:p>
        </w:tc>
        <w:tc>
          <w:tcPr>
            <w:tcW w:w="2977"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rPr>
              <w:t>102</w:t>
            </w:r>
          </w:p>
        </w:tc>
        <w:tc>
          <w:tcPr>
            <w:tcW w:w="1701"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46</w:t>
            </w:r>
          </w:p>
        </w:tc>
        <w:tc>
          <w:tcPr>
            <w:tcW w:w="1559"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47</w:t>
            </w:r>
          </w:p>
        </w:tc>
      </w:tr>
      <w:tr w:rsidR="003241AA" w:rsidRPr="00FE402A" w:rsidTr="004913F5">
        <w:tc>
          <w:tcPr>
            <w:tcW w:w="1021" w:type="dxa"/>
            <w:vMerge/>
          </w:tcPr>
          <w:p w:rsidR="003241AA" w:rsidRPr="001E7FA1" w:rsidRDefault="003241AA" w:rsidP="004913F5">
            <w:pPr>
              <w:jc w:val="center"/>
              <w:rPr>
                <w:rFonts w:ascii="Times New Roman" w:eastAsia="標楷體" w:hAnsi="標楷體"/>
              </w:rPr>
            </w:pPr>
          </w:p>
        </w:tc>
        <w:tc>
          <w:tcPr>
            <w:tcW w:w="1072" w:type="dxa"/>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Level 6</w:t>
            </w:r>
          </w:p>
        </w:tc>
        <w:tc>
          <w:tcPr>
            <w:tcW w:w="2977"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rPr>
              <w:t>130</w:t>
            </w:r>
          </w:p>
        </w:tc>
        <w:tc>
          <w:tcPr>
            <w:tcW w:w="1701"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54</w:t>
            </w:r>
          </w:p>
        </w:tc>
        <w:tc>
          <w:tcPr>
            <w:tcW w:w="1559" w:type="dxa"/>
            <w:shd w:val="clear" w:color="auto" w:fill="auto"/>
            <w:tcMar>
              <w:left w:w="28" w:type="dxa"/>
              <w:right w:w="28" w:type="dxa"/>
            </w:tcMar>
            <w:vAlign w:val="center"/>
          </w:tcPr>
          <w:p w:rsidR="003241AA" w:rsidRPr="001E7FA1" w:rsidRDefault="003241AA" w:rsidP="004913F5">
            <w:pPr>
              <w:jc w:val="center"/>
              <w:rPr>
                <w:rFonts w:ascii="Times New Roman" w:eastAsia="標楷體" w:hAnsi="Times New Roman"/>
              </w:rPr>
            </w:pPr>
            <w:r w:rsidRPr="001E7FA1">
              <w:rPr>
                <w:rFonts w:ascii="Times New Roman" w:eastAsia="標楷體" w:hAnsi="Times New Roman" w:hint="eastAsia"/>
              </w:rPr>
              <w:t>61</w:t>
            </w:r>
          </w:p>
        </w:tc>
      </w:tr>
    </w:tbl>
    <w:p w:rsidR="003241AA" w:rsidRPr="003241AA" w:rsidRDefault="003241AA" w:rsidP="003241AA">
      <w:pPr>
        <w:adjustRightInd w:val="0"/>
        <w:snapToGrid w:val="0"/>
        <w:spacing w:before="120"/>
        <w:jc w:val="both"/>
        <w:rPr>
          <w:rFonts w:ascii="Times New Roman" w:eastAsia="標楷體" w:hAnsi="標楷體"/>
          <w:kern w:val="0"/>
          <w:szCs w:val="24"/>
        </w:rPr>
      </w:pPr>
      <w:r w:rsidRPr="001E7FA1">
        <w:rPr>
          <w:rFonts w:ascii="Times New Roman" w:eastAsia="標楷體" w:hAnsi="標楷體" w:hint="eastAsia"/>
          <w:kern w:val="0"/>
          <w:szCs w:val="24"/>
        </w:rPr>
        <w:t>Table 2</w:t>
      </w:r>
      <w:r w:rsidRPr="001E7FA1">
        <w:rPr>
          <w:rFonts w:ascii="Times New Roman" w:eastAsia="標楷體" w:hAnsi="標楷體"/>
          <w:kern w:val="0"/>
          <w:szCs w:val="24"/>
        </w:rPr>
        <w:t>:</w:t>
      </w:r>
      <w:r w:rsidRPr="001E7FA1">
        <w:rPr>
          <w:rFonts w:ascii="Times New Roman" w:eastAsia="標楷體" w:hAnsi="標楷體" w:hint="eastAsia"/>
          <w:kern w:val="0"/>
          <w:szCs w:val="24"/>
        </w:rPr>
        <w:t xml:space="preserve"> </w:t>
      </w:r>
      <w:r w:rsidRPr="003241AA">
        <w:rPr>
          <w:rFonts w:ascii="Times New Roman" w:eastAsia="標楷體" w:hAnsi="標楷體"/>
          <w:kern w:val="0"/>
          <w:szCs w:val="24"/>
        </w:rPr>
        <w:t xml:space="preserve">Individual examples </w:t>
      </w:r>
    </w:p>
    <w:tbl>
      <w:tblPr>
        <w:tblStyle w:val="a8"/>
        <w:tblW w:w="0" w:type="auto"/>
        <w:tblLook w:val="04A0" w:firstRow="1" w:lastRow="0" w:firstColumn="1" w:lastColumn="0" w:noHBand="0" w:noVBand="1"/>
      </w:tblPr>
      <w:tblGrid>
        <w:gridCol w:w="1446"/>
        <w:gridCol w:w="1276"/>
        <w:gridCol w:w="1984"/>
        <w:gridCol w:w="1985"/>
        <w:gridCol w:w="1671"/>
      </w:tblGrid>
      <w:tr w:rsidR="003241AA" w:rsidRPr="003241AA" w:rsidTr="004913F5">
        <w:tc>
          <w:tcPr>
            <w:tcW w:w="1446" w:type="dxa"/>
            <w:tcMar>
              <w:left w:w="28" w:type="dxa"/>
              <w:right w:w="28" w:type="dxa"/>
            </w:tcMar>
            <w:vAlign w:val="center"/>
          </w:tcPr>
          <w:p w:rsidR="003241AA" w:rsidRPr="003241AA" w:rsidRDefault="003241AA" w:rsidP="004913F5">
            <w:pPr>
              <w:adjustRightInd w:val="0"/>
              <w:snapToGrid w:val="0"/>
              <w:jc w:val="center"/>
              <w:rPr>
                <w:rFonts w:ascii="Times New Roman" w:eastAsia="標楷體" w:hAnsi="標楷體"/>
                <w:kern w:val="0"/>
                <w:szCs w:val="24"/>
              </w:rPr>
            </w:pPr>
            <w:r w:rsidRPr="003241AA">
              <w:rPr>
                <w:rFonts w:ascii="Times New Roman" w:eastAsia="標楷體" w:hAnsi="標楷體" w:hint="eastAsia"/>
                <w:kern w:val="0"/>
                <w:szCs w:val="24"/>
              </w:rPr>
              <w:t>Example</w:t>
            </w:r>
          </w:p>
        </w:tc>
        <w:tc>
          <w:tcPr>
            <w:tcW w:w="1276" w:type="dxa"/>
            <w:tcMar>
              <w:left w:w="28" w:type="dxa"/>
              <w:right w:w="28" w:type="dxa"/>
            </w:tcMar>
            <w:vAlign w:val="center"/>
          </w:tcPr>
          <w:p w:rsidR="003241AA" w:rsidRPr="003241AA" w:rsidRDefault="003241AA" w:rsidP="004913F5">
            <w:pPr>
              <w:adjustRightInd w:val="0"/>
              <w:snapToGrid w:val="0"/>
              <w:jc w:val="center"/>
              <w:rPr>
                <w:rFonts w:ascii="Times New Roman" w:eastAsia="標楷體" w:hAnsi="標楷體"/>
                <w:kern w:val="0"/>
                <w:szCs w:val="24"/>
              </w:rPr>
            </w:pPr>
            <w:r w:rsidRPr="003241AA">
              <w:rPr>
                <w:rFonts w:ascii="Times New Roman" w:eastAsia="標楷體" w:hAnsi="標楷體"/>
                <w:kern w:val="0"/>
                <w:szCs w:val="24"/>
              </w:rPr>
              <w:t>Test l</w:t>
            </w:r>
            <w:r w:rsidRPr="003241AA">
              <w:rPr>
                <w:rFonts w:ascii="Times New Roman" w:eastAsia="標楷體" w:hAnsi="標楷體" w:hint="eastAsia"/>
                <w:kern w:val="0"/>
                <w:szCs w:val="24"/>
              </w:rPr>
              <w:t>evel</w:t>
            </w:r>
          </w:p>
        </w:tc>
        <w:tc>
          <w:tcPr>
            <w:tcW w:w="1984" w:type="dxa"/>
            <w:tcMar>
              <w:left w:w="28" w:type="dxa"/>
              <w:right w:w="28" w:type="dxa"/>
            </w:tcMar>
            <w:vAlign w:val="center"/>
          </w:tcPr>
          <w:p w:rsidR="003241AA" w:rsidRPr="003241AA" w:rsidRDefault="003241AA" w:rsidP="004913F5">
            <w:pPr>
              <w:adjustRightInd w:val="0"/>
              <w:snapToGrid w:val="0"/>
              <w:jc w:val="center"/>
              <w:rPr>
                <w:rFonts w:ascii="Times New Roman" w:eastAsia="標楷體" w:hAnsi="標楷體"/>
                <w:kern w:val="0"/>
                <w:szCs w:val="24"/>
              </w:rPr>
            </w:pPr>
            <w:r w:rsidRPr="003241AA">
              <w:rPr>
                <w:rFonts w:ascii="Times New Roman" w:eastAsia="標楷體" w:hAnsi="標楷體"/>
                <w:kern w:val="0"/>
                <w:szCs w:val="24"/>
              </w:rPr>
              <w:t>Listen</w:t>
            </w:r>
            <w:r w:rsidRPr="003241AA">
              <w:rPr>
                <w:rFonts w:ascii="Times New Roman" w:eastAsia="標楷體" w:hAnsi="標楷體" w:hint="eastAsia"/>
                <w:kern w:val="0"/>
                <w:szCs w:val="24"/>
              </w:rPr>
              <w:t xml:space="preserve">ing </w:t>
            </w:r>
            <w:r w:rsidRPr="003241AA">
              <w:rPr>
                <w:rFonts w:ascii="Times New Roman" w:eastAsia="標楷體" w:hAnsi="標楷體"/>
                <w:kern w:val="0"/>
                <w:szCs w:val="24"/>
              </w:rPr>
              <w:t>T</w:t>
            </w:r>
            <w:r w:rsidRPr="003241AA">
              <w:rPr>
                <w:rFonts w:ascii="Times New Roman" w:eastAsia="標楷體" w:hAnsi="標楷體" w:hint="eastAsia"/>
                <w:kern w:val="0"/>
                <w:szCs w:val="24"/>
              </w:rPr>
              <w:t>est</w:t>
            </w:r>
            <w:r w:rsidRPr="003241AA">
              <w:rPr>
                <w:rFonts w:ascii="Times New Roman" w:eastAsia="標楷體" w:hAnsi="標楷體"/>
                <w:kern w:val="0"/>
                <w:szCs w:val="24"/>
              </w:rPr>
              <w:t xml:space="preserve"> Score</w:t>
            </w:r>
          </w:p>
        </w:tc>
        <w:tc>
          <w:tcPr>
            <w:tcW w:w="1985" w:type="dxa"/>
            <w:tcMar>
              <w:left w:w="28" w:type="dxa"/>
              <w:right w:w="28" w:type="dxa"/>
            </w:tcMar>
            <w:vAlign w:val="center"/>
          </w:tcPr>
          <w:p w:rsidR="003241AA" w:rsidRPr="003241AA" w:rsidRDefault="003241AA" w:rsidP="004913F5">
            <w:pPr>
              <w:adjustRightInd w:val="0"/>
              <w:snapToGrid w:val="0"/>
              <w:ind w:left="68" w:right="132"/>
              <w:jc w:val="center"/>
              <w:rPr>
                <w:rFonts w:ascii="Times New Roman" w:eastAsia="標楷體" w:hAnsi="標楷體"/>
                <w:kern w:val="0"/>
                <w:szCs w:val="24"/>
              </w:rPr>
            </w:pPr>
            <w:r w:rsidRPr="003241AA">
              <w:rPr>
                <w:rFonts w:ascii="Times New Roman" w:eastAsia="標楷體" w:hAnsi="標楷體" w:hint="eastAsia"/>
                <w:kern w:val="0"/>
                <w:szCs w:val="24"/>
              </w:rPr>
              <w:t xml:space="preserve">Reading </w:t>
            </w:r>
            <w:r w:rsidRPr="003241AA">
              <w:rPr>
                <w:rFonts w:ascii="Times New Roman" w:eastAsia="標楷體" w:hAnsi="標楷體"/>
                <w:kern w:val="0"/>
                <w:szCs w:val="24"/>
              </w:rPr>
              <w:t>T</w:t>
            </w:r>
            <w:r w:rsidRPr="003241AA">
              <w:rPr>
                <w:rFonts w:ascii="Times New Roman" w:eastAsia="標楷體" w:hAnsi="標楷體" w:hint="eastAsia"/>
                <w:kern w:val="0"/>
                <w:szCs w:val="24"/>
              </w:rPr>
              <w:t>est</w:t>
            </w:r>
            <w:r w:rsidRPr="003241AA">
              <w:rPr>
                <w:rFonts w:ascii="Times New Roman" w:eastAsia="標楷體" w:hAnsi="標楷體"/>
                <w:kern w:val="0"/>
                <w:szCs w:val="24"/>
              </w:rPr>
              <w:t xml:space="preserve"> Score</w:t>
            </w:r>
          </w:p>
        </w:tc>
        <w:tc>
          <w:tcPr>
            <w:tcW w:w="1671" w:type="dxa"/>
            <w:tcMar>
              <w:left w:w="28" w:type="dxa"/>
              <w:right w:w="28" w:type="dxa"/>
            </w:tcMar>
            <w:vAlign w:val="center"/>
          </w:tcPr>
          <w:p w:rsidR="003241AA" w:rsidRPr="003241AA" w:rsidRDefault="003241AA" w:rsidP="004913F5">
            <w:pPr>
              <w:adjustRightInd w:val="0"/>
              <w:snapToGrid w:val="0"/>
              <w:jc w:val="center"/>
              <w:rPr>
                <w:rFonts w:ascii="Times New Roman" w:eastAsia="標楷體" w:hAnsi="標楷體"/>
                <w:kern w:val="0"/>
                <w:szCs w:val="24"/>
              </w:rPr>
            </w:pPr>
            <w:r w:rsidRPr="003241AA">
              <w:rPr>
                <w:rFonts w:ascii="Times New Roman" w:eastAsia="標楷體" w:hAnsi="標楷體"/>
                <w:kern w:val="0"/>
                <w:szCs w:val="24"/>
              </w:rPr>
              <w:t xml:space="preserve">Certificate </w:t>
            </w:r>
          </w:p>
        </w:tc>
      </w:tr>
      <w:tr w:rsidR="003241AA" w:rsidRPr="003241AA" w:rsidTr="004913F5">
        <w:tc>
          <w:tcPr>
            <w:tcW w:w="1446"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kern w:val="0"/>
                <w:szCs w:val="24"/>
              </w:rPr>
              <w:t>Test taker A</w:t>
            </w:r>
          </w:p>
        </w:tc>
        <w:tc>
          <w:tcPr>
            <w:tcW w:w="1276"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Band A</w:t>
            </w:r>
          </w:p>
        </w:tc>
        <w:tc>
          <w:tcPr>
            <w:tcW w:w="1984"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61</w:t>
            </w:r>
          </w:p>
        </w:tc>
        <w:tc>
          <w:tcPr>
            <w:tcW w:w="1985"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59</w:t>
            </w:r>
          </w:p>
        </w:tc>
        <w:tc>
          <w:tcPr>
            <w:tcW w:w="1671"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L</w:t>
            </w:r>
            <w:r w:rsidRPr="003241AA">
              <w:rPr>
                <w:rFonts w:ascii="Times New Roman" w:eastAsia="標楷體" w:hAnsi="標楷體"/>
                <w:kern w:val="0"/>
                <w:szCs w:val="24"/>
              </w:rPr>
              <w:t>evel 2</w:t>
            </w:r>
          </w:p>
        </w:tc>
      </w:tr>
      <w:tr w:rsidR="003241AA" w:rsidRPr="003241AA" w:rsidTr="004913F5">
        <w:tc>
          <w:tcPr>
            <w:tcW w:w="1446"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kern w:val="0"/>
                <w:szCs w:val="24"/>
              </w:rPr>
              <w:t>Test taker B</w:t>
            </w:r>
          </w:p>
        </w:tc>
        <w:tc>
          <w:tcPr>
            <w:tcW w:w="1276"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Band B</w:t>
            </w:r>
          </w:p>
        </w:tc>
        <w:tc>
          <w:tcPr>
            <w:tcW w:w="1984"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53</w:t>
            </w:r>
          </w:p>
        </w:tc>
        <w:tc>
          <w:tcPr>
            <w:tcW w:w="1985"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72</w:t>
            </w:r>
          </w:p>
        </w:tc>
        <w:tc>
          <w:tcPr>
            <w:tcW w:w="1671"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L</w:t>
            </w:r>
            <w:r w:rsidRPr="003241AA">
              <w:rPr>
                <w:rFonts w:ascii="Times New Roman" w:eastAsia="標楷體" w:hAnsi="標楷體"/>
                <w:kern w:val="0"/>
                <w:szCs w:val="24"/>
              </w:rPr>
              <w:t>evel 4</w:t>
            </w:r>
          </w:p>
        </w:tc>
      </w:tr>
      <w:tr w:rsidR="003241AA" w:rsidRPr="003241AA" w:rsidTr="004913F5">
        <w:tc>
          <w:tcPr>
            <w:tcW w:w="1446"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kern w:val="0"/>
                <w:szCs w:val="24"/>
              </w:rPr>
              <w:t>Test taker C</w:t>
            </w:r>
          </w:p>
        </w:tc>
        <w:tc>
          <w:tcPr>
            <w:tcW w:w="1276"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Band C</w:t>
            </w:r>
          </w:p>
        </w:tc>
        <w:tc>
          <w:tcPr>
            <w:tcW w:w="1984"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71</w:t>
            </w:r>
          </w:p>
        </w:tc>
        <w:tc>
          <w:tcPr>
            <w:tcW w:w="1985"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59</w:t>
            </w:r>
          </w:p>
        </w:tc>
        <w:tc>
          <w:tcPr>
            <w:tcW w:w="1671"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L</w:t>
            </w:r>
            <w:r w:rsidRPr="003241AA">
              <w:rPr>
                <w:rFonts w:ascii="Times New Roman" w:eastAsia="標楷體" w:hAnsi="標楷體"/>
                <w:kern w:val="0"/>
                <w:szCs w:val="24"/>
              </w:rPr>
              <w:t>evel 5</w:t>
            </w:r>
          </w:p>
        </w:tc>
      </w:tr>
      <w:tr w:rsidR="003241AA" w:rsidRPr="003241AA" w:rsidTr="004913F5">
        <w:tc>
          <w:tcPr>
            <w:tcW w:w="1446"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kern w:val="0"/>
                <w:szCs w:val="24"/>
              </w:rPr>
              <w:t>Test taker D</w:t>
            </w:r>
          </w:p>
        </w:tc>
        <w:tc>
          <w:tcPr>
            <w:tcW w:w="1276"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Band C</w:t>
            </w:r>
          </w:p>
        </w:tc>
        <w:tc>
          <w:tcPr>
            <w:tcW w:w="1984"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46</w:t>
            </w:r>
          </w:p>
        </w:tc>
        <w:tc>
          <w:tcPr>
            <w:tcW w:w="1985"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55</w:t>
            </w:r>
          </w:p>
        </w:tc>
        <w:tc>
          <w:tcPr>
            <w:tcW w:w="1671" w:type="dxa"/>
            <w:tcMar>
              <w:left w:w="28" w:type="dxa"/>
              <w:right w:w="28" w:type="dxa"/>
            </w:tcMar>
          </w:tcPr>
          <w:p w:rsidR="003241AA" w:rsidRPr="003241AA" w:rsidRDefault="003241AA" w:rsidP="004913F5">
            <w:pPr>
              <w:jc w:val="center"/>
              <w:rPr>
                <w:rFonts w:ascii="Times New Roman" w:eastAsia="標楷體" w:hAnsi="標楷體"/>
                <w:kern w:val="0"/>
                <w:szCs w:val="24"/>
              </w:rPr>
            </w:pPr>
            <w:r w:rsidRPr="003241AA">
              <w:rPr>
                <w:rFonts w:ascii="Times New Roman" w:eastAsia="標楷體" w:hAnsi="標楷體" w:hint="eastAsia"/>
                <w:kern w:val="0"/>
                <w:szCs w:val="24"/>
              </w:rPr>
              <w:t>N</w:t>
            </w:r>
            <w:r w:rsidRPr="003241AA">
              <w:rPr>
                <w:rFonts w:ascii="Times New Roman" w:eastAsia="標楷體" w:hAnsi="標楷體"/>
                <w:kern w:val="0"/>
                <w:szCs w:val="24"/>
              </w:rPr>
              <w:t>ot issued</w:t>
            </w:r>
          </w:p>
        </w:tc>
      </w:tr>
    </w:tbl>
    <w:p w:rsidR="00216815" w:rsidRDefault="00216815" w:rsidP="003241AA">
      <w:pPr>
        <w:ind w:left="600" w:hangingChars="250" w:hanging="600"/>
        <w:rPr>
          <w:szCs w:val="24"/>
        </w:rPr>
      </w:pPr>
    </w:p>
    <w:p w:rsidR="00376497" w:rsidRDefault="00376497" w:rsidP="002577EE">
      <w:pPr>
        <w:adjustRightInd w:val="0"/>
        <w:snapToGrid w:val="0"/>
        <w:jc w:val="both"/>
        <w:rPr>
          <w:rFonts w:ascii="Times New Roman" w:eastAsia="標楷體" w:hAnsi="標楷體"/>
          <w:kern w:val="0"/>
          <w:szCs w:val="24"/>
        </w:rPr>
      </w:pPr>
    </w:p>
    <w:p w:rsidR="00376497" w:rsidRDefault="00376497" w:rsidP="002577EE">
      <w:pPr>
        <w:adjustRightInd w:val="0"/>
        <w:snapToGrid w:val="0"/>
        <w:jc w:val="both"/>
        <w:rPr>
          <w:rFonts w:ascii="Times New Roman" w:eastAsia="標楷體" w:hAnsi="Times New Roman"/>
        </w:rPr>
      </w:pPr>
      <w:r>
        <w:rPr>
          <w:rFonts w:ascii="Times New Roman" w:eastAsia="標楷體" w:hAnsi="標楷體" w:hint="eastAsia"/>
          <w:kern w:val="0"/>
          <w:szCs w:val="24"/>
        </w:rPr>
        <w:lastRenderedPageBreak/>
        <w:t>Table 3</w:t>
      </w:r>
      <w:r w:rsidRPr="009446C0">
        <w:rPr>
          <w:rFonts w:ascii="Times New Roman" w:eastAsia="標楷體" w:hAnsi="標楷體"/>
          <w:kern w:val="0"/>
          <w:szCs w:val="24"/>
        </w:rPr>
        <w:t>:</w:t>
      </w:r>
      <w:r w:rsidRPr="009446C0">
        <w:rPr>
          <w:rFonts w:ascii="Times New Roman" w:eastAsia="標楷體" w:hAnsi="標楷體" w:hint="eastAsia"/>
          <w:kern w:val="0"/>
          <w:szCs w:val="24"/>
        </w:rPr>
        <w:t xml:space="preserve"> </w:t>
      </w:r>
      <w:r>
        <w:rPr>
          <w:rFonts w:ascii="Times New Roman" w:eastAsia="標楷體" w:hAnsi="標楷體"/>
          <w:kern w:val="0"/>
          <w:szCs w:val="24"/>
        </w:rPr>
        <w:t xml:space="preserve">  </w:t>
      </w:r>
      <w:r w:rsidRPr="001E7FA1">
        <w:rPr>
          <w:rFonts w:ascii="Times New Roman" w:eastAsia="標楷體" w:hAnsi="Times New Roman"/>
        </w:rPr>
        <w:t>Minimum &amp; Total score requirements to receive a</w:t>
      </w:r>
    </w:p>
    <w:p w:rsidR="00376497" w:rsidRPr="001E7FA1" w:rsidRDefault="00376497" w:rsidP="00376497">
      <w:pPr>
        <w:adjustRightInd w:val="0"/>
        <w:snapToGrid w:val="0"/>
        <w:jc w:val="both"/>
        <w:rPr>
          <w:rFonts w:ascii="Times New Roman" w:eastAsia="標楷體" w:hAnsi="標楷體"/>
          <w:kern w:val="0"/>
          <w:szCs w:val="24"/>
        </w:rPr>
      </w:pPr>
      <w:r w:rsidRPr="001E7FA1">
        <w:rPr>
          <w:rFonts w:ascii="Times New Roman" w:eastAsia="標楷體" w:hAnsi="Times New Roman"/>
        </w:rPr>
        <w:t xml:space="preserve">         TOCFL Listening and Reading Certificate</w:t>
      </w:r>
      <w:r>
        <w:rPr>
          <w:rFonts w:ascii="Times New Roman" w:eastAsia="標楷體" w:hAnsi="Times New Roman" w:hint="eastAsia"/>
        </w:rPr>
        <w:t xml:space="preserve"> (CAT)</w:t>
      </w:r>
    </w:p>
    <w:tbl>
      <w:tblPr>
        <w:tblStyle w:val="a8"/>
        <w:tblW w:w="8330" w:type="dxa"/>
        <w:tblInd w:w="-80" w:type="dxa"/>
        <w:tblLook w:val="04A0" w:firstRow="1" w:lastRow="0" w:firstColumn="1" w:lastColumn="0" w:noHBand="0" w:noVBand="1"/>
      </w:tblPr>
      <w:tblGrid>
        <w:gridCol w:w="1668"/>
        <w:gridCol w:w="2497"/>
        <w:gridCol w:w="2082"/>
        <w:gridCol w:w="2083"/>
      </w:tblGrid>
      <w:tr w:rsidR="00376497" w:rsidRPr="009B38D8" w:rsidTr="005A07BD">
        <w:tc>
          <w:tcPr>
            <w:tcW w:w="1668" w:type="dxa"/>
            <w:vMerge w:val="restart"/>
            <w:tcMar>
              <w:left w:w="28" w:type="dxa"/>
              <w:right w:w="28" w:type="dxa"/>
            </w:tcMar>
            <w:vAlign w:val="center"/>
          </w:tcPr>
          <w:p w:rsidR="00376497" w:rsidRPr="003241AA" w:rsidRDefault="00376497" w:rsidP="002577EE">
            <w:pPr>
              <w:adjustRightInd w:val="0"/>
              <w:snapToGrid w:val="0"/>
              <w:jc w:val="center"/>
              <w:rPr>
                <w:rFonts w:ascii="Times New Roman" w:eastAsia="標楷體" w:hAnsi="標楷體"/>
              </w:rPr>
            </w:pPr>
            <w:r w:rsidRPr="003241AA">
              <w:rPr>
                <w:rFonts w:ascii="Times New Roman" w:eastAsia="標楷體" w:hAnsi="標楷體" w:hint="eastAsia"/>
              </w:rPr>
              <w:t>Ce</w:t>
            </w:r>
            <w:r w:rsidRPr="003241AA">
              <w:rPr>
                <w:rFonts w:ascii="Times New Roman" w:eastAsia="標楷體" w:hAnsi="標楷體"/>
              </w:rPr>
              <w:t>rtificate Level</w:t>
            </w:r>
          </w:p>
        </w:tc>
        <w:tc>
          <w:tcPr>
            <w:tcW w:w="2497" w:type="dxa"/>
            <w:vMerge w:val="restart"/>
            <w:shd w:val="clear" w:color="auto" w:fill="auto"/>
            <w:tcMar>
              <w:left w:w="28" w:type="dxa"/>
              <w:right w:w="28" w:type="dxa"/>
            </w:tcMar>
            <w:vAlign w:val="center"/>
          </w:tcPr>
          <w:p w:rsidR="00376497" w:rsidRPr="003241AA" w:rsidRDefault="00376497" w:rsidP="002577EE">
            <w:pPr>
              <w:adjustRightInd w:val="0"/>
              <w:snapToGrid w:val="0"/>
              <w:jc w:val="center"/>
              <w:rPr>
                <w:rFonts w:ascii="Times New Roman" w:eastAsia="標楷體" w:hAnsi="標楷體"/>
              </w:rPr>
            </w:pPr>
            <w:r w:rsidRPr="003241AA">
              <w:rPr>
                <w:rFonts w:ascii="Times New Roman" w:eastAsia="標楷體" w:hAnsi="標楷體"/>
              </w:rPr>
              <w:t xml:space="preserve">Total Score Required to </w:t>
            </w:r>
          </w:p>
          <w:p w:rsidR="00376497" w:rsidRPr="003241AA" w:rsidRDefault="00376497" w:rsidP="002577EE">
            <w:pPr>
              <w:adjustRightInd w:val="0"/>
              <w:snapToGrid w:val="0"/>
              <w:jc w:val="center"/>
              <w:rPr>
                <w:rFonts w:ascii="Times New Roman" w:eastAsia="標楷體" w:hAnsi="Times New Roman"/>
              </w:rPr>
            </w:pPr>
            <w:r w:rsidRPr="003241AA">
              <w:rPr>
                <w:rFonts w:ascii="Times New Roman" w:eastAsia="標楷體" w:hAnsi="標楷體"/>
              </w:rPr>
              <w:t xml:space="preserve">Receive a Certificate </w:t>
            </w:r>
          </w:p>
        </w:tc>
        <w:tc>
          <w:tcPr>
            <w:tcW w:w="4165" w:type="dxa"/>
            <w:gridSpan w:val="2"/>
            <w:shd w:val="clear" w:color="auto" w:fill="auto"/>
            <w:tcMar>
              <w:left w:w="28" w:type="dxa"/>
              <w:right w:w="28" w:type="dxa"/>
            </w:tcMar>
            <w:vAlign w:val="center"/>
          </w:tcPr>
          <w:p w:rsidR="00376497" w:rsidRPr="005105E8" w:rsidRDefault="00376497" w:rsidP="002577EE">
            <w:pPr>
              <w:jc w:val="center"/>
              <w:rPr>
                <w:rFonts w:ascii="Times New Roman" w:eastAsia="標楷體" w:hAnsi="標楷體"/>
              </w:rPr>
            </w:pPr>
            <w:r w:rsidRPr="003241AA">
              <w:rPr>
                <w:rFonts w:ascii="Times New Roman" w:eastAsia="標楷體" w:hAnsi="Times New Roman"/>
              </w:rPr>
              <w:t>Minimum Test Scores</w:t>
            </w:r>
          </w:p>
        </w:tc>
      </w:tr>
      <w:tr w:rsidR="00376497" w:rsidRPr="009B38D8" w:rsidTr="00376497">
        <w:tc>
          <w:tcPr>
            <w:tcW w:w="1668" w:type="dxa"/>
            <w:vMerge/>
            <w:tcMar>
              <w:left w:w="28" w:type="dxa"/>
              <w:right w:w="28" w:type="dxa"/>
            </w:tcMar>
            <w:vAlign w:val="center"/>
          </w:tcPr>
          <w:p w:rsidR="00376497" w:rsidRPr="003241AA" w:rsidRDefault="00376497" w:rsidP="002577EE">
            <w:pPr>
              <w:adjustRightInd w:val="0"/>
              <w:snapToGrid w:val="0"/>
              <w:jc w:val="center"/>
              <w:rPr>
                <w:rFonts w:ascii="Times New Roman" w:eastAsia="標楷體" w:hAnsi="標楷體"/>
              </w:rPr>
            </w:pPr>
          </w:p>
        </w:tc>
        <w:tc>
          <w:tcPr>
            <w:tcW w:w="2497" w:type="dxa"/>
            <w:vMerge/>
            <w:shd w:val="clear" w:color="auto" w:fill="auto"/>
            <w:tcMar>
              <w:left w:w="28" w:type="dxa"/>
              <w:right w:w="28" w:type="dxa"/>
            </w:tcMar>
            <w:vAlign w:val="center"/>
          </w:tcPr>
          <w:p w:rsidR="00376497" w:rsidRPr="003241AA" w:rsidRDefault="00376497" w:rsidP="002577EE">
            <w:pPr>
              <w:adjustRightInd w:val="0"/>
              <w:snapToGrid w:val="0"/>
              <w:jc w:val="center"/>
              <w:rPr>
                <w:rFonts w:ascii="Times New Roman" w:eastAsia="標楷體" w:hAnsi="標楷體"/>
              </w:rPr>
            </w:pPr>
          </w:p>
        </w:tc>
        <w:tc>
          <w:tcPr>
            <w:tcW w:w="2082" w:type="dxa"/>
            <w:shd w:val="clear" w:color="auto" w:fill="auto"/>
            <w:tcMar>
              <w:left w:w="28" w:type="dxa"/>
              <w:right w:w="28" w:type="dxa"/>
            </w:tcMar>
            <w:vAlign w:val="center"/>
          </w:tcPr>
          <w:p w:rsidR="00376497" w:rsidRPr="003241AA" w:rsidRDefault="00376497" w:rsidP="002577EE">
            <w:pPr>
              <w:jc w:val="center"/>
              <w:rPr>
                <w:rFonts w:ascii="Times New Roman" w:eastAsia="標楷體" w:hAnsi="Times New Roman"/>
              </w:rPr>
            </w:pPr>
            <w:r w:rsidRPr="003241AA">
              <w:rPr>
                <w:rFonts w:ascii="Times New Roman" w:eastAsia="標楷體" w:hAnsi="標楷體"/>
              </w:rPr>
              <w:t>Listening Test</w:t>
            </w:r>
          </w:p>
        </w:tc>
        <w:tc>
          <w:tcPr>
            <w:tcW w:w="2083" w:type="dxa"/>
            <w:shd w:val="clear" w:color="auto" w:fill="auto"/>
            <w:tcMar>
              <w:left w:w="28" w:type="dxa"/>
              <w:right w:w="28" w:type="dxa"/>
            </w:tcMar>
            <w:vAlign w:val="center"/>
          </w:tcPr>
          <w:p w:rsidR="00376497" w:rsidRPr="003241AA" w:rsidRDefault="00376497" w:rsidP="002577EE">
            <w:pPr>
              <w:jc w:val="center"/>
              <w:rPr>
                <w:rFonts w:ascii="Times New Roman" w:eastAsia="標楷體" w:hAnsi="Times New Roman"/>
              </w:rPr>
            </w:pPr>
            <w:r w:rsidRPr="003241AA">
              <w:rPr>
                <w:rFonts w:ascii="Times New Roman" w:eastAsia="標楷體" w:hAnsi="標楷體"/>
              </w:rPr>
              <w:t>Reading Test</w:t>
            </w:r>
            <w:r w:rsidRPr="003241AA">
              <w:rPr>
                <w:rFonts w:ascii="Times New Roman" w:eastAsia="標楷體" w:hAnsi="標楷體" w:hint="eastAsia"/>
              </w:rPr>
              <w:t xml:space="preserve"> </w:t>
            </w:r>
          </w:p>
        </w:tc>
      </w:tr>
      <w:tr w:rsidR="00376497" w:rsidRPr="009B38D8" w:rsidTr="00376497">
        <w:tc>
          <w:tcPr>
            <w:tcW w:w="1668" w:type="dxa"/>
            <w:tcMar>
              <w:left w:w="28" w:type="dxa"/>
              <w:right w:w="28" w:type="dxa"/>
            </w:tcMar>
            <w:vAlign w:val="center"/>
          </w:tcPr>
          <w:p w:rsidR="00376497" w:rsidRPr="001E7FA1" w:rsidRDefault="00376497" w:rsidP="002577EE">
            <w:pPr>
              <w:jc w:val="center"/>
              <w:rPr>
                <w:rFonts w:ascii="Times New Roman" w:eastAsia="標楷體" w:hAnsi="Times New Roman"/>
              </w:rPr>
            </w:pPr>
            <w:r w:rsidRPr="001E7FA1">
              <w:rPr>
                <w:rFonts w:ascii="Times New Roman" w:eastAsia="標楷體" w:hAnsi="Times New Roman" w:hint="eastAsia"/>
              </w:rPr>
              <w:t>Level 1</w:t>
            </w:r>
          </w:p>
        </w:tc>
        <w:tc>
          <w:tcPr>
            <w:tcW w:w="2497" w:type="dxa"/>
            <w:shd w:val="clear" w:color="auto" w:fill="auto"/>
            <w:tcMar>
              <w:left w:w="28" w:type="dxa"/>
              <w:right w:w="28" w:type="dxa"/>
            </w:tcMar>
            <w:vAlign w:val="center"/>
          </w:tcPr>
          <w:p w:rsidR="00376497" w:rsidRPr="009B38D8" w:rsidRDefault="00376497" w:rsidP="002577EE">
            <w:pPr>
              <w:jc w:val="center"/>
              <w:rPr>
                <w:rFonts w:ascii="Times New Roman" w:eastAsia="標楷體" w:hAnsi="Times New Roman"/>
              </w:rPr>
            </w:pPr>
            <w:r w:rsidRPr="00376497">
              <w:rPr>
                <w:rFonts w:ascii="Times New Roman" w:eastAsia="標楷體" w:hAnsi="Times New Roman" w:hint="eastAsia"/>
              </w:rPr>
              <w:t>42</w:t>
            </w:r>
          </w:p>
        </w:tc>
        <w:tc>
          <w:tcPr>
            <w:tcW w:w="2082"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17</w:t>
            </w:r>
          </w:p>
        </w:tc>
        <w:tc>
          <w:tcPr>
            <w:tcW w:w="2083"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18</w:t>
            </w:r>
          </w:p>
        </w:tc>
      </w:tr>
      <w:tr w:rsidR="00376497" w:rsidRPr="009B38D8" w:rsidTr="00376497">
        <w:tc>
          <w:tcPr>
            <w:tcW w:w="1668" w:type="dxa"/>
            <w:tcMar>
              <w:left w:w="28" w:type="dxa"/>
              <w:right w:w="28" w:type="dxa"/>
            </w:tcMar>
            <w:vAlign w:val="center"/>
          </w:tcPr>
          <w:p w:rsidR="00376497" w:rsidRPr="001E7FA1" w:rsidRDefault="00376497" w:rsidP="002577EE">
            <w:pPr>
              <w:jc w:val="center"/>
              <w:rPr>
                <w:rFonts w:ascii="Times New Roman" w:eastAsia="標楷體" w:hAnsi="Times New Roman"/>
              </w:rPr>
            </w:pPr>
            <w:r w:rsidRPr="001E7FA1">
              <w:rPr>
                <w:rFonts w:ascii="Times New Roman" w:eastAsia="標楷體" w:hAnsi="Times New Roman" w:hint="eastAsia"/>
              </w:rPr>
              <w:t>Level 2</w:t>
            </w:r>
          </w:p>
        </w:tc>
        <w:tc>
          <w:tcPr>
            <w:tcW w:w="2497" w:type="dxa"/>
            <w:shd w:val="clear" w:color="auto" w:fill="auto"/>
            <w:tcMar>
              <w:left w:w="28" w:type="dxa"/>
              <w:right w:w="28" w:type="dxa"/>
            </w:tcMar>
            <w:vAlign w:val="center"/>
          </w:tcPr>
          <w:p w:rsidR="00376497" w:rsidRPr="009B38D8" w:rsidRDefault="00376497" w:rsidP="002577EE">
            <w:pPr>
              <w:jc w:val="center"/>
              <w:rPr>
                <w:rFonts w:ascii="Times New Roman" w:eastAsia="標楷體" w:hAnsi="Times New Roman"/>
              </w:rPr>
            </w:pPr>
            <w:r>
              <w:rPr>
                <w:rFonts w:ascii="Times New Roman" w:eastAsia="標楷體" w:hAnsi="Times New Roman" w:hint="eastAsia"/>
              </w:rPr>
              <w:t>80</w:t>
            </w:r>
          </w:p>
        </w:tc>
        <w:tc>
          <w:tcPr>
            <w:tcW w:w="2082"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31</w:t>
            </w:r>
          </w:p>
        </w:tc>
        <w:tc>
          <w:tcPr>
            <w:tcW w:w="2083"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33</w:t>
            </w:r>
          </w:p>
        </w:tc>
      </w:tr>
      <w:tr w:rsidR="00376497" w:rsidRPr="009B38D8" w:rsidTr="00376497">
        <w:tc>
          <w:tcPr>
            <w:tcW w:w="1668" w:type="dxa"/>
            <w:tcMar>
              <w:left w:w="28" w:type="dxa"/>
              <w:right w:w="28" w:type="dxa"/>
            </w:tcMar>
            <w:vAlign w:val="center"/>
          </w:tcPr>
          <w:p w:rsidR="00376497" w:rsidRPr="001E7FA1" w:rsidRDefault="00376497" w:rsidP="002577EE">
            <w:pPr>
              <w:jc w:val="center"/>
              <w:rPr>
                <w:rFonts w:ascii="Times New Roman" w:eastAsia="標楷體" w:hAnsi="Times New Roman"/>
              </w:rPr>
            </w:pPr>
            <w:r w:rsidRPr="001E7FA1">
              <w:rPr>
                <w:rFonts w:ascii="Times New Roman" w:eastAsia="標楷體" w:hAnsi="Times New Roman" w:hint="eastAsia"/>
              </w:rPr>
              <w:t>Level 3</w:t>
            </w:r>
          </w:p>
        </w:tc>
        <w:tc>
          <w:tcPr>
            <w:tcW w:w="2497" w:type="dxa"/>
            <w:shd w:val="clear" w:color="auto" w:fill="auto"/>
            <w:tcMar>
              <w:left w:w="28" w:type="dxa"/>
              <w:right w:w="28" w:type="dxa"/>
            </w:tcMar>
            <w:vAlign w:val="center"/>
          </w:tcPr>
          <w:p w:rsidR="00376497" w:rsidRPr="009B38D8" w:rsidRDefault="00376497" w:rsidP="002577EE">
            <w:pPr>
              <w:jc w:val="center"/>
              <w:rPr>
                <w:rFonts w:ascii="Times New Roman" w:eastAsia="標楷體" w:hAnsi="Times New Roman"/>
              </w:rPr>
            </w:pPr>
            <w:r>
              <w:rPr>
                <w:rFonts w:ascii="Times New Roman" w:eastAsia="標楷體" w:hAnsi="Times New Roman" w:hint="eastAsia"/>
              </w:rPr>
              <w:t>94</w:t>
            </w:r>
          </w:p>
        </w:tc>
        <w:tc>
          <w:tcPr>
            <w:tcW w:w="2082"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42</w:t>
            </w:r>
          </w:p>
        </w:tc>
        <w:tc>
          <w:tcPr>
            <w:tcW w:w="2083"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44</w:t>
            </w:r>
          </w:p>
        </w:tc>
      </w:tr>
      <w:tr w:rsidR="00376497" w:rsidRPr="009B38D8" w:rsidTr="00376497">
        <w:tc>
          <w:tcPr>
            <w:tcW w:w="1668" w:type="dxa"/>
            <w:tcMar>
              <w:left w:w="28" w:type="dxa"/>
              <w:right w:w="28" w:type="dxa"/>
            </w:tcMar>
            <w:vAlign w:val="center"/>
          </w:tcPr>
          <w:p w:rsidR="00376497" w:rsidRPr="001E7FA1" w:rsidRDefault="00376497" w:rsidP="002577EE">
            <w:pPr>
              <w:jc w:val="center"/>
              <w:rPr>
                <w:rFonts w:ascii="Times New Roman" w:eastAsia="標楷體" w:hAnsi="Times New Roman"/>
              </w:rPr>
            </w:pPr>
            <w:r w:rsidRPr="001E7FA1">
              <w:rPr>
                <w:rFonts w:ascii="Times New Roman" w:eastAsia="標楷體" w:hAnsi="Times New Roman" w:hint="eastAsia"/>
              </w:rPr>
              <w:t>Level 4</w:t>
            </w:r>
          </w:p>
        </w:tc>
        <w:tc>
          <w:tcPr>
            <w:tcW w:w="2497" w:type="dxa"/>
            <w:shd w:val="clear" w:color="auto" w:fill="auto"/>
            <w:tcMar>
              <w:left w:w="28" w:type="dxa"/>
              <w:right w:w="28" w:type="dxa"/>
            </w:tcMar>
            <w:vAlign w:val="center"/>
          </w:tcPr>
          <w:p w:rsidR="00376497" w:rsidRPr="009B38D8" w:rsidRDefault="00376497" w:rsidP="002577EE">
            <w:pPr>
              <w:jc w:val="center"/>
              <w:rPr>
                <w:rFonts w:ascii="Times New Roman" w:eastAsia="標楷體" w:hAnsi="Times New Roman"/>
              </w:rPr>
            </w:pPr>
            <w:r>
              <w:rPr>
                <w:rFonts w:ascii="Times New Roman" w:eastAsia="標楷體" w:hAnsi="Times New Roman" w:hint="eastAsia"/>
              </w:rPr>
              <w:t>125</w:t>
            </w:r>
          </w:p>
        </w:tc>
        <w:tc>
          <w:tcPr>
            <w:tcW w:w="2082"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53</w:t>
            </w:r>
          </w:p>
        </w:tc>
        <w:tc>
          <w:tcPr>
            <w:tcW w:w="2083"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56</w:t>
            </w:r>
          </w:p>
        </w:tc>
      </w:tr>
      <w:tr w:rsidR="00376497" w:rsidRPr="009B38D8" w:rsidTr="00376497">
        <w:tc>
          <w:tcPr>
            <w:tcW w:w="1668" w:type="dxa"/>
            <w:tcMar>
              <w:left w:w="28" w:type="dxa"/>
              <w:right w:w="28" w:type="dxa"/>
            </w:tcMar>
            <w:vAlign w:val="center"/>
          </w:tcPr>
          <w:p w:rsidR="00376497" w:rsidRPr="001E7FA1" w:rsidRDefault="00376497" w:rsidP="002577EE">
            <w:pPr>
              <w:jc w:val="center"/>
              <w:rPr>
                <w:rFonts w:ascii="Times New Roman" w:eastAsia="標楷體" w:hAnsi="Times New Roman"/>
              </w:rPr>
            </w:pPr>
            <w:r w:rsidRPr="001E7FA1">
              <w:rPr>
                <w:rFonts w:ascii="Times New Roman" w:eastAsia="標楷體" w:hAnsi="Times New Roman" w:hint="eastAsia"/>
              </w:rPr>
              <w:t>Level 5</w:t>
            </w:r>
          </w:p>
        </w:tc>
        <w:tc>
          <w:tcPr>
            <w:tcW w:w="2497" w:type="dxa"/>
            <w:shd w:val="clear" w:color="auto" w:fill="auto"/>
            <w:tcMar>
              <w:left w:w="28" w:type="dxa"/>
              <w:right w:w="28" w:type="dxa"/>
            </w:tcMar>
            <w:vAlign w:val="center"/>
          </w:tcPr>
          <w:p w:rsidR="00376497" w:rsidRPr="009B38D8" w:rsidRDefault="00376497" w:rsidP="002577EE">
            <w:pPr>
              <w:jc w:val="center"/>
              <w:rPr>
                <w:rFonts w:ascii="Times New Roman" w:eastAsia="標楷體" w:hAnsi="Times New Roman"/>
              </w:rPr>
            </w:pPr>
            <w:r>
              <w:rPr>
                <w:rFonts w:ascii="Times New Roman" w:eastAsia="標楷體" w:hAnsi="Times New Roman" w:hint="eastAsia"/>
              </w:rPr>
              <w:t>142</w:t>
            </w:r>
          </w:p>
        </w:tc>
        <w:tc>
          <w:tcPr>
            <w:tcW w:w="2082"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66</w:t>
            </w:r>
          </w:p>
        </w:tc>
        <w:tc>
          <w:tcPr>
            <w:tcW w:w="2083"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67</w:t>
            </w:r>
          </w:p>
        </w:tc>
      </w:tr>
      <w:tr w:rsidR="00376497" w:rsidRPr="009B38D8" w:rsidTr="00376497">
        <w:tc>
          <w:tcPr>
            <w:tcW w:w="1668" w:type="dxa"/>
            <w:tcMar>
              <w:left w:w="28" w:type="dxa"/>
              <w:right w:w="28" w:type="dxa"/>
            </w:tcMar>
            <w:vAlign w:val="center"/>
          </w:tcPr>
          <w:p w:rsidR="00376497" w:rsidRPr="001E7FA1" w:rsidRDefault="00376497" w:rsidP="002577EE">
            <w:pPr>
              <w:jc w:val="center"/>
              <w:rPr>
                <w:rFonts w:ascii="Times New Roman" w:eastAsia="標楷體" w:hAnsi="Times New Roman"/>
              </w:rPr>
            </w:pPr>
            <w:r w:rsidRPr="001E7FA1">
              <w:rPr>
                <w:rFonts w:ascii="Times New Roman" w:eastAsia="標楷體" w:hAnsi="Times New Roman" w:hint="eastAsia"/>
              </w:rPr>
              <w:t>Level 6</w:t>
            </w:r>
          </w:p>
        </w:tc>
        <w:tc>
          <w:tcPr>
            <w:tcW w:w="2497" w:type="dxa"/>
            <w:shd w:val="clear" w:color="auto" w:fill="auto"/>
            <w:tcMar>
              <w:left w:w="28" w:type="dxa"/>
              <w:right w:w="28" w:type="dxa"/>
            </w:tcMar>
            <w:vAlign w:val="center"/>
          </w:tcPr>
          <w:p w:rsidR="00376497" w:rsidRPr="009B38D8" w:rsidRDefault="00376497" w:rsidP="002577EE">
            <w:pPr>
              <w:jc w:val="center"/>
              <w:rPr>
                <w:rFonts w:ascii="Times New Roman" w:eastAsia="標楷體" w:hAnsi="Times New Roman"/>
              </w:rPr>
            </w:pPr>
            <w:r>
              <w:rPr>
                <w:rFonts w:ascii="Times New Roman" w:eastAsia="標楷體" w:hAnsi="Times New Roman" w:hint="eastAsia"/>
              </w:rPr>
              <w:t>169</w:t>
            </w:r>
          </w:p>
        </w:tc>
        <w:tc>
          <w:tcPr>
            <w:tcW w:w="2082"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74</w:t>
            </w:r>
          </w:p>
        </w:tc>
        <w:tc>
          <w:tcPr>
            <w:tcW w:w="2083" w:type="dxa"/>
            <w:shd w:val="clear" w:color="auto" w:fill="auto"/>
            <w:tcMar>
              <w:left w:w="28" w:type="dxa"/>
              <w:right w:w="28" w:type="dxa"/>
            </w:tcMar>
            <w:vAlign w:val="center"/>
          </w:tcPr>
          <w:p w:rsidR="00376497" w:rsidRPr="00C04580" w:rsidRDefault="00376497" w:rsidP="002577EE">
            <w:pPr>
              <w:jc w:val="center"/>
              <w:rPr>
                <w:rFonts w:ascii="Times New Roman" w:eastAsia="標楷體" w:hAnsi="Times New Roman"/>
              </w:rPr>
            </w:pPr>
            <w:r>
              <w:rPr>
                <w:rFonts w:ascii="Times New Roman" w:eastAsia="標楷體" w:hAnsi="Times New Roman" w:hint="eastAsia"/>
              </w:rPr>
              <w:t>81</w:t>
            </w:r>
          </w:p>
        </w:tc>
      </w:tr>
    </w:tbl>
    <w:p w:rsidR="00376497" w:rsidRDefault="00376497" w:rsidP="00376497">
      <w:pPr>
        <w:ind w:left="601" w:hangingChars="250" w:hanging="601"/>
        <w:rPr>
          <w:rFonts w:ascii="Times New Roman" w:eastAsia="標楷體" w:hAnsi="標楷體"/>
          <w:b/>
          <w:kern w:val="0"/>
          <w:szCs w:val="24"/>
        </w:rPr>
      </w:pPr>
    </w:p>
    <w:p w:rsidR="00376497" w:rsidRDefault="00376497" w:rsidP="003241AA">
      <w:pPr>
        <w:ind w:left="600" w:hangingChars="250" w:hanging="600"/>
        <w:rPr>
          <w:szCs w:val="24"/>
        </w:rPr>
      </w:pPr>
    </w:p>
    <w:p w:rsidR="00376497" w:rsidRPr="00EA01F6" w:rsidRDefault="00376497" w:rsidP="003241AA">
      <w:pPr>
        <w:ind w:left="600" w:hangingChars="250" w:hanging="600"/>
        <w:rPr>
          <w:szCs w:val="24"/>
        </w:rPr>
      </w:pPr>
    </w:p>
    <w:sectPr w:rsidR="00376497" w:rsidRPr="00EA01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6A" w:rsidRDefault="001B076A" w:rsidP="0090184E">
      <w:r>
        <w:separator/>
      </w:r>
    </w:p>
  </w:endnote>
  <w:endnote w:type="continuationSeparator" w:id="0">
    <w:p w:rsidR="001B076A" w:rsidRDefault="001B076A" w:rsidP="0090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6A" w:rsidRDefault="001B076A" w:rsidP="0090184E">
      <w:r>
        <w:separator/>
      </w:r>
    </w:p>
  </w:footnote>
  <w:footnote w:type="continuationSeparator" w:id="0">
    <w:p w:rsidR="001B076A" w:rsidRDefault="001B076A" w:rsidP="00901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967"/>
    <w:multiLevelType w:val="hybridMultilevel"/>
    <w:tmpl w:val="D09455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C14A32"/>
    <w:multiLevelType w:val="hybridMultilevel"/>
    <w:tmpl w:val="4F560046"/>
    <w:lvl w:ilvl="0" w:tplc="AD3C7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A93F51"/>
    <w:multiLevelType w:val="hybridMultilevel"/>
    <w:tmpl w:val="48401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F718A9"/>
    <w:multiLevelType w:val="hybridMultilevel"/>
    <w:tmpl w:val="48401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A97084"/>
    <w:multiLevelType w:val="hybridMultilevel"/>
    <w:tmpl w:val="B14075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4C2CFA"/>
    <w:multiLevelType w:val="hybridMultilevel"/>
    <w:tmpl w:val="48401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767B41"/>
    <w:multiLevelType w:val="hybridMultilevel"/>
    <w:tmpl w:val="48401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07"/>
    <w:rsid w:val="0000091F"/>
    <w:rsid w:val="00022F0B"/>
    <w:rsid w:val="0002622A"/>
    <w:rsid w:val="00054947"/>
    <w:rsid w:val="00055A4B"/>
    <w:rsid w:val="000C65CA"/>
    <w:rsid w:val="000E29CD"/>
    <w:rsid w:val="000E7BFA"/>
    <w:rsid w:val="00110FDA"/>
    <w:rsid w:val="00123C32"/>
    <w:rsid w:val="00132A5B"/>
    <w:rsid w:val="00155C9D"/>
    <w:rsid w:val="00180136"/>
    <w:rsid w:val="001B076A"/>
    <w:rsid w:val="001C14A3"/>
    <w:rsid w:val="00216815"/>
    <w:rsid w:val="00235D04"/>
    <w:rsid w:val="00245049"/>
    <w:rsid w:val="00250995"/>
    <w:rsid w:val="00285D56"/>
    <w:rsid w:val="002E2633"/>
    <w:rsid w:val="003220EE"/>
    <w:rsid w:val="00322697"/>
    <w:rsid w:val="003241AA"/>
    <w:rsid w:val="0036360B"/>
    <w:rsid w:val="00376497"/>
    <w:rsid w:val="00381554"/>
    <w:rsid w:val="00387B6A"/>
    <w:rsid w:val="003C494B"/>
    <w:rsid w:val="003D19D5"/>
    <w:rsid w:val="0041170E"/>
    <w:rsid w:val="00427D30"/>
    <w:rsid w:val="00433781"/>
    <w:rsid w:val="004E1E5D"/>
    <w:rsid w:val="0050057E"/>
    <w:rsid w:val="005105E8"/>
    <w:rsid w:val="00536869"/>
    <w:rsid w:val="00556B50"/>
    <w:rsid w:val="00563F42"/>
    <w:rsid w:val="00576D55"/>
    <w:rsid w:val="00596941"/>
    <w:rsid w:val="00596E26"/>
    <w:rsid w:val="005A25ED"/>
    <w:rsid w:val="005B0E57"/>
    <w:rsid w:val="005B4086"/>
    <w:rsid w:val="005C3F84"/>
    <w:rsid w:val="005E6E72"/>
    <w:rsid w:val="005F4769"/>
    <w:rsid w:val="00621238"/>
    <w:rsid w:val="00644516"/>
    <w:rsid w:val="006519F3"/>
    <w:rsid w:val="0070476A"/>
    <w:rsid w:val="00704ED4"/>
    <w:rsid w:val="00710450"/>
    <w:rsid w:val="007467EF"/>
    <w:rsid w:val="007732E9"/>
    <w:rsid w:val="00794DD9"/>
    <w:rsid w:val="007C1E03"/>
    <w:rsid w:val="007E6942"/>
    <w:rsid w:val="007E70E0"/>
    <w:rsid w:val="00832D35"/>
    <w:rsid w:val="008A5B2A"/>
    <w:rsid w:val="008C24EC"/>
    <w:rsid w:val="008C5D12"/>
    <w:rsid w:val="008D141A"/>
    <w:rsid w:val="008E6183"/>
    <w:rsid w:val="00900195"/>
    <w:rsid w:val="0090184E"/>
    <w:rsid w:val="00991962"/>
    <w:rsid w:val="009A0D1F"/>
    <w:rsid w:val="009C3A34"/>
    <w:rsid w:val="009C4A9B"/>
    <w:rsid w:val="009C6163"/>
    <w:rsid w:val="00A54DD4"/>
    <w:rsid w:val="00AA03B5"/>
    <w:rsid w:val="00AB52CE"/>
    <w:rsid w:val="00AF5CCA"/>
    <w:rsid w:val="00B01F6B"/>
    <w:rsid w:val="00B047B0"/>
    <w:rsid w:val="00B07EB8"/>
    <w:rsid w:val="00B239E2"/>
    <w:rsid w:val="00B40884"/>
    <w:rsid w:val="00B46081"/>
    <w:rsid w:val="00B61420"/>
    <w:rsid w:val="00B76EAC"/>
    <w:rsid w:val="00B91CEE"/>
    <w:rsid w:val="00BA202A"/>
    <w:rsid w:val="00BB05AF"/>
    <w:rsid w:val="00BB2630"/>
    <w:rsid w:val="00C11C15"/>
    <w:rsid w:val="00C14E3B"/>
    <w:rsid w:val="00C37DE0"/>
    <w:rsid w:val="00C46017"/>
    <w:rsid w:val="00C86C42"/>
    <w:rsid w:val="00CD7DE9"/>
    <w:rsid w:val="00CE4483"/>
    <w:rsid w:val="00D076FF"/>
    <w:rsid w:val="00D13BF0"/>
    <w:rsid w:val="00D15D4E"/>
    <w:rsid w:val="00D249E6"/>
    <w:rsid w:val="00D77673"/>
    <w:rsid w:val="00D804E2"/>
    <w:rsid w:val="00DA65AA"/>
    <w:rsid w:val="00DB31E3"/>
    <w:rsid w:val="00DB4539"/>
    <w:rsid w:val="00DF2E97"/>
    <w:rsid w:val="00E11577"/>
    <w:rsid w:val="00E70707"/>
    <w:rsid w:val="00E72783"/>
    <w:rsid w:val="00EA01F6"/>
    <w:rsid w:val="00F12085"/>
    <w:rsid w:val="00F3776C"/>
    <w:rsid w:val="00F42E0D"/>
    <w:rsid w:val="00F87CB6"/>
    <w:rsid w:val="00FC6F39"/>
    <w:rsid w:val="00FE6F34"/>
    <w:rsid w:val="00FF7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22AF2-EE8F-42E3-BA18-71C56CB3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84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84E"/>
    <w:pPr>
      <w:tabs>
        <w:tab w:val="center" w:pos="4153"/>
        <w:tab w:val="right" w:pos="8306"/>
      </w:tabs>
      <w:snapToGrid w:val="0"/>
    </w:pPr>
    <w:rPr>
      <w:sz w:val="20"/>
      <w:szCs w:val="20"/>
    </w:rPr>
  </w:style>
  <w:style w:type="character" w:customStyle="1" w:styleId="a4">
    <w:name w:val="頁首 字元"/>
    <w:basedOn w:val="a0"/>
    <w:link w:val="a3"/>
    <w:uiPriority w:val="99"/>
    <w:rsid w:val="0090184E"/>
    <w:rPr>
      <w:sz w:val="20"/>
      <w:szCs w:val="20"/>
    </w:rPr>
  </w:style>
  <w:style w:type="paragraph" w:styleId="a5">
    <w:name w:val="footer"/>
    <w:basedOn w:val="a"/>
    <w:link w:val="a6"/>
    <w:uiPriority w:val="99"/>
    <w:unhideWhenUsed/>
    <w:rsid w:val="0090184E"/>
    <w:pPr>
      <w:tabs>
        <w:tab w:val="center" w:pos="4153"/>
        <w:tab w:val="right" w:pos="8306"/>
      </w:tabs>
      <w:snapToGrid w:val="0"/>
    </w:pPr>
    <w:rPr>
      <w:sz w:val="20"/>
      <w:szCs w:val="20"/>
    </w:rPr>
  </w:style>
  <w:style w:type="character" w:customStyle="1" w:styleId="a6">
    <w:name w:val="頁尾 字元"/>
    <w:basedOn w:val="a0"/>
    <w:link w:val="a5"/>
    <w:uiPriority w:val="99"/>
    <w:rsid w:val="0090184E"/>
    <w:rPr>
      <w:sz w:val="20"/>
      <w:szCs w:val="20"/>
    </w:rPr>
  </w:style>
  <w:style w:type="paragraph" w:styleId="a7">
    <w:name w:val="List Paragraph"/>
    <w:basedOn w:val="a"/>
    <w:uiPriority w:val="34"/>
    <w:qFormat/>
    <w:rsid w:val="0090184E"/>
    <w:pPr>
      <w:ind w:leftChars="200" w:left="480"/>
    </w:pPr>
  </w:style>
  <w:style w:type="table" w:styleId="a8">
    <w:name w:val="Table Grid"/>
    <w:basedOn w:val="a1"/>
    <w:uiPriority w:val="59"/>
    <w:rsid w:val="00AF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DF2E97"/>
    <w:rPr>
      <w:i/>
      <w:iCs/>
    </w:rPr>
  </w:style>
  <w:style w:type="paragraph" w:styleId="aa">
    <w:name w:val="Balloon Text"/>
    <w:basedOn w:val="a"/>
    <w:link w:val="ab"/>
    <w:uiPriority w:val="99"/>
    <w:semiHidden/>
    <w:unhideWhenUsed/>
    <w:rsid w:val="00D776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76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27A9-7A55-4532-A73A-7B0D12B1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SCTOP-8660</dc:creator>
  <cp:keywords/>
  <dc:description/>
  <cp:lastModifiedBy>User</cp:lastModifiedBy>
  <cp:revision>2</cp:revision>
  <cp:lastPrinted>2020-01-16T02:41:00Z</cp:lastPrinted>
  <dcterms:created xsi:type="dcterms:W3CDTF">2020-03-16T08:27:00Z</dcterms:created>
  <dcterms:modified xsi:type="dcterms:W3CDTF">2020-03-16T08:27:00Z</dcterms:modified>
</cp:coreProperties>
</file>