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7E" w:rsidRPr="004D430A" w:rsidRDefault="00891E7E" w:rsidP="00891E7E">
      <w:pPr>
        <w:pStyle w:val="3"/>
        <w:spacing w:line="427" w:lineRule="exact"/>
        <w:ind w:right="56"/>
        <w:rPr>
          <w:rFonts w:ascii="Times New Roman" w:hAnsi="Times New Roman"/>
          <w:sz w:val="24"/>
          <w:szCs w:val="24"/>
          <w:lang w:eastAsia="zh-TW"/>
        </w:rPr>
      </w:pPr>
      <w:r w:rsidRPr="004D430A">
        <w:rPr>
          <w:rFonts w:ascii="Times New Roman" w:hAnsi="Times New Roman"/>
          <w:sz w:val="24"/>
          <w:szCs w:val="24"/>
          <w:lang w:eastAsia="zh-TW"/>
        </w:rPr>
        <w:t>樹德科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技</w:t>
      </w:r>
      <w:r w:rsidRPr="004D430A">
        <w:rPr>
          <w:rFonts w:ascii="Times New Roman" w:hAnsi="Times New Roman"/>
          <w:sz w:val="24"/>
          <w:szCs w:val="24"/>
          <w:lang w:eastAsia="zh-TW"/>
        </w:rPr>
        <w:t>大學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資</w:t>
      </w:r>
      <w:r w:rsidRPr="004D430A">
        <w:rPr>
          <w:rFonts w:ascii="Times New Roman" w:hAnsi="Times New Roman"/>
          <w:sz w:val="24"/>
          <w:szCs w:val="24"/>
          <w:lang w:eastAsia="zh-TW"/>
        </w:rPr>
        <w:t>訊工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程</w:t>
      </w:r>
      <w:r w:rsidRPr="004D430A">
        <w:rPr>
          <w:rFonts w:ascii="Times New Roman" w:hAnsi="Times New Roman"/>
          <w:sz w:val="24"/>
          <w:szCs w:val="24"/>
          <w:lang w:eastAsia="zh-TW"/>
        </w:rPr>
        <w:t>系</w:t>
      </w:r>
      <w:r w:rsidRPr="004D430A">
        <w:rPr>
          <w:rFonts w:ascii="Times New Roman" w:hAnsi="Times New Roman"/>
          <w:spacing w:val="-77"/>
          <w:sz w:val="24"/>
          <w:szCs w:val="24"/>
          <w:lang w:eastAsia="zh-TW"/>
        </w:rPr>
        <w:t xml:space="preserve"> </w:t>
      </w:r>
      <w:r w:rsidRPr="004D430A">
        <w:rPr>
          <w:rFonts w:ascii="Times New Roman" w:hAnsi="Times New Roman"/>
          <w:spacing w:val="-3"/>
          <w:sz w:val="24"/>
          <w:szCs w:val="24"/>
          <w:lang w:eastAsia="zh-TW"/>
        </w:rPr>
        <w:t>JAV</w:t>
      </w:r>
      <w:r w:rsidRPr="004D430A">
        <w:rPr>
          <w:rFonts w:ascii="Times New Roman" w:hAnsi="Times New Roman"/>
          <w:sz w:val="24"/>
          <w:szCs w:val="24"/>
          <w:lang w:eastAsia="zh-TW"/>
        </w:rPr>
        <w:t>A</w:t>
      </w:r>
      <w:r w:rsidRPr="004D430A">
        <w:rPr>
          <w:rFonts w:ascii="Times New Roman" w:hAnsi="Times New Roman"/>
          <w:spacing w:val="-81"/>
          <w:sz w:val="24"/>
          <w:szCs w:val="24"/>
          <w:lang w:eastAsia="zh-TW"/>
        </w:rPr>
        <w:t xml:space="preserve"> </w:t>
      </w:r>
      <w:r w:rsidRPr="004D430A">
        <w:rPr>
          <w:rFonts w:ascii="Times New Roman" w:hAnsi="Times New Roman"/>
          <w:sz w:val="24"/>
          <w:szCs w:val="24"/>
          <w:lang w:eastAsia="zh-TW"/>
        </w:rPr>
        <w:t>程式設計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課</w:t>
      </w:r>
      <w:r w:rsidRPr="004D430A">
        <w:rPr>
          <w:rFonts w:ascii="Times New Roman" w:hAnsi="Times New Roman"/>
          <w:sz w:val="24"/>
          <w:szCs w:val="24"/>
          <w:lang w:eastAsia="zh-TW"/>
        </w:rPr>
        <w:t>程實</w:t>
      </w:r>
      <w:r w:rsidRPr="004D430A">
        <w:rPr>
          <w:rFonts w:ascii="Times New Roman" w:hAnsi="Times New Roman"/>
          <w:spacing w:val="-5"/>
          <w:sz w:val="24"/>
          <w:szCs w:val="24"/>
          <w:lang w:eastAsia="zh-TW"/>
        </w:rPr>
        <w:t>施</w:t>
      </w:r>
      <w:r w:rsidRPr="004D430A">
        <w:rPr>
          <w:rFonts w:ascii="Times New Roman" w:hAnsi="Times New Roman"/>
          <w:sz w:val="24"/>
          <w:szCs w:val="24"/>
          <w:lang w:eastAsia="zh-TW"/>
        </w:rPr>
        <w:t>辦法</w:t>
      </w:r>
    </w:p>
    <w:p w:rsidR="00891E7E" w:rsidRPr="004D430A" w:rsidRDefault="00891E7E" w:rsidP="00891E7E">
      <w:pPr>
        <w:spacing w:before="5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ind w:left="4552"/>
        <w:rPr>
          <w:rFonts w:ascii="Times New Roman" w:eastAsia="標楷體" w:hAnsi="Times New Roman"/>
          <w:sz w:val="20"/>
          <w:szCs w:val="24"/>
          <w:lang w:eastAsia="zh-TW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1996"/>
        </w:smartTagPr>
        <w:r w:rsidRPr="004D430A">
          <w:rPr>
            <w:rFonts w:ascii="Times New Roman" w:eastAsia="標楷體" w:hAnsi="Times New Roman"/>
            <w:spacing w:val="2"/>
            <w:sz w:val="20"/>
            <w:szCs w:val="24"/>
            <w:lang w:eastAsia="zh-TW"/>
          </w:rPr>
          <w:t>9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6</w:t>
        </w:r>
        <w:r w:rsidRPr="004D430A">
          <w:rPr>
            <w:rFonts w:ascii="Times New Roman" w:eastAsia="標楷體" w:hAnsi="Times New Roman"/>
            <w:spacing w:val="-44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年</w:t>
        </w:r>
        <w:r w:rsidRPr="004D430A">
          <w:rPr>
            <w:rFonts w:ascii="Times New Roman" w:eastAsia="標楷體" w:hAnsi="Times New Roman"/>
            <w:spacing w:val="-40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6</w:t>
        </w:r>
        <w:r w:rsidRPr="004D430A">
          <w:rPr>
            <w:rFonts w:ascii="Times New Roman" w:eastAsia="標楷體" w:hAnsi="Times New Roman"/>
            <w:spacing w:val="-43"/>
            <w:sz w:val="20"/>
            <w:szCs w:val="24"/>
            <w:lang w:eastAsia="zh-TW"/>
          </w:rPr>
          <w:t xml:space="preserve"> </w:t>
        </w:r>
        <w:r w:rsidRPr="004D430A">
          <w:rPr>
            <w:rFonts w:ascii="Times New Roman" w:eastAsia="標楷體" w:hAnsi="Times New Roman"/>
            <w:sz w:val="20"/>
            <w:szCs w:val="24"/>
            <w:lang w:eastAsia="zh-TW"/>
          </w:rPr>
          <w:t>月</w:t>
        </w:r>
      </w:smartTag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7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日</w:t>
      </w:r>
      <w:r w:rsidRPr="004D430A">
        <w:rPr>
          <w:rFonts w:ascii="Times New Roman" w:eastAsia="標楷體" w:hAnsi="Times New Roman"/>
          <w:spacing w:val="-41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2"/>
          <w:sz w:val="20"/>
          <w:szCs w:val="24"/>
          <w:lang w:eastAsia="zh-TW"/>
        </w:rPr>
        <w:t>9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5</w:t>
      </w:r>
      <w:r w:rsidRPr="004D430A">
        <w:rPr>
          <w:rFonts w:ascii="Times New Roman" w:eastAsia="標楷體" w:hAnsi="Times New Roman"/>
          <w:spacing w:val="-46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年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度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2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學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期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第</w:t>
      </w:r>
      <w:r w:rsidRPr="004D430A">
        <w:rPr>
          <w:rFonts w:ascii="Times New Roman" w:eastAsia="標楷體" w:hAnsi="Times New Roman"/>
          <w:spacing w:val="-40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4</w:t>
      </w:r>
      <w:r w:rsidRPr="004D430A">
        <w:rPr>
          <w:rFonts w:ascii="Times New Roman" w:eastAsia="標楷體" w:hAnsi="Times New Roman"/>
          <w:spacing w:val="-47"/>
          <w:sz w:val="20"/>
          <w:szCs w:val="24"/>
          <w:lang w:eastAsia="zh-TW"/>
        </w:rPr>
        <w:t xml:space="preserve"> 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次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系務</w:t>
      </w:r>
      <w:r w:rsidRPr="004D430A">
        <w:rPr>
          <w:rFonts w:ascii="Times New Roman" w:eastAsia="標楷體" w:hAnsi="Times New Roman"/>
          <w:spacing w:val="4"/>
          <w:sz w:val="20"/>
          <w:szCs w:val="24"/>
          <w:lang w:eastAsia="zh-TW"/>
        </w:rPr>
        <w:t>會</w:t>
      </w:r>
      <w:r w:rsidRPr="004D430A">
        <w:rPr>
          <w:rFonts w:ascii="Times New Roman" w:eastAsia="標楷體" w:hAnsi="Times New Roman"/>
          <w:sz w:val="20"/>
          <w:szCs w:val="24"/>
          <w:lang w:eastAsia="zh-TW"/>
        </w:rPr>
        <w:t>議通過</w:t>
      </w:r>
    </w:p>
    <w:p w:rsidR="00891E7E" w:rsidRPr="004D430A" w:rsidRDefault="00891E7E" w:rsidP="00891E7E">
      <w:pPr>
        <w:spacing w:before="14" w:line="24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16" w:lineRule="exact"/>
        <w:ind w:left="1018" w:right="166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第一條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為提升學生之學習成</w:t>
      </w:r>
      <w:r w:rsidRPr="004D430A">
        <w:rPr>
          <w:rFonts w:ascii="Times New Roman" w:hAnsi="Times New Roman"/>
          <w:spacing w:val="-58"/>
          <w:lang w:eastAsia="zh-TW"/>
        </w:rPr>
        <w:t>效，</w:t>
      </w:r>
      <w:r w:rsidRPr="004D430A">
        <w:rPr>
          <w:rFonts w:ascii="Times New Roman" w:hAnsi="Times New Roman"/>
          <w:lang w:eastAsia="zh-TW"/>
        </w:rPr>
        <w:t>本系</w:t>
      </w:r>
      <w:r w:rsidRPr="004D430A">
        <w:rPr>
          <w:rFonts w:ascii="Times New Roman" w:hAnsi="Times New Roman"/>
          <w:spacing w:val="-5"/>
          <w:lang w:eastAsia="zh-TW"/>
        </w:rPr>
        <w:t>對</w:t>
      </w:r>
      <w:r w:rsidRPr="004D430A">
        <w:rPr>
          <w:rFonts w:ascii="Times New Roman" w:hAnsi="Times New Roman"/>
          <w:lang w:eastAsia="zh-TW"/>
        </w:rPr>
        <w:t>於</w:t>
      </w:r>
      <w:r w:rsidRPr="004D430A">
        <w:rPr>
          <w:rFonts w:ascii="Times New Roman" w:hAnsi="Times New Roman"/>
          <w:spacing w:val="-7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7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學年度</w:t>
      </w:r>
      <w:r w:rsidRPr="004D430A">
        <w:rPr>
          <w:rFonts w:ascii="Times New Roman" w:hAnsi="Times New Roman"/>
          <w:spacing w:val="-5"/>
          <w:lang w:eastAsia="zh-TW"/>
        </w:rPr>
        <w:t>起</w:t>
      </w:r>
      <w:r w:rsidRPr="004D430A">
        <w:rPr>
          <w:rFonts w:ascii="Times New Roman" w:hAnsi="Times New Roman"/>
          <w:lang w:eastAsia="zh-TW"/>
        </w:rPr>
        <w:t>入學之新</w:t>
      </w:r>
      <w:r w:rsidRPr="004D430A">
        <w:rPr>
          <w:rFonts w:ascii="Times New Roman" w:hAnsi="Times New Roman"/>
          <w:spacing w:val="-58"/>
          <w:lang w:eastAsia="zh-TW"/>
        </w:rPr>
        <w:t>生，</w:t>
      </w:r>
      <w:r w:rsidRPr="004D430A">
        <w:rPr>
          <w:rFonts w:ascii="Times New Roman" w:hAnsi="Times New Roman"/>
          <w:lang w:eastAsia="zh-TW"/>
        </w:rPr>
        <w:t>將原</w:t>
      </w:r>
      <w:r w:rsidRPr="004D430A">
        <w:rPr>
          <w:rFonts w:ascii="Times New Roman" w:hAnsi="Times New Roman"/>
          <w:spacing w:val="-120"/>
          <w:lang w:eastAsia="zh-TW"/>
        </w:rPr>
        <w:t>有</w:t>
      </w:r>
      <w:r w:rsidRPr="004D430A">
        <w:rPr>
          <w:rFonts w:ascii="Times New Roman" w:hAnsi="Times New Roman"/>
          <w:spacing w:val="1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 xml:space="preserve">JAVA </w:t>
      </w:r>
      <w:r w:rsidRPr="004D430A">
        <w:rPr>
          <w:rFonts w:ascii="Times New Roman" w:hAnsi="Times New Roman"/>
          <w:lang w:eastAsia="zh-TW"/>
        </w:rPr>
        <w:t>程式設計</w:t>
      </w:r>
      <w:r w:rsidRPr="004D430A">
        <w:rPr>
          <w:rFonts w:ascii="Times New Roman" w:hAnsi="Times New Roman"/>
          <w:spacing w:val="-24"/>
          <w:lang w:eastAsia="zh-TW"/>
        </w:rPr>
        <w:t>」與</w:t>
      </w:r>
      <w:r w:rsidRPr="004D430A">
        <w:rPr>
          <w:rFonts w:ascii="Times New Roman" w:hAnsi="Times New Roman"/>
          <w:lang w:eastAsia="zh-TW"/>
        </w:rPr>
        <w:t>「物件導向程式設計</w:t>
      </w:r>
      <w:r w:rsidRPr="004D430A">
        <w:rPr>
          <w:rFonts w:ascii="Times New Roman" w:hAnsi="Times New Roman"/>
          <w:spacing w:val="-24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兩門課</w:t>
      </w:r>
      <w:r w:rsidRPr="004D430A">
        <w:rPr>
          <w:rFonts w:ascii="Times New Roman" w:hAnsi="Times New Roman"/>
          <w:spacing w:val="4"/>
          <w:lang w:eastAsia="zh-TW"/>
        </w:rPr>
        <w:t>區</w:t>
      </w:r>
      <w:r w:rsidRPr="004D430A">
        <w:rPr>
          <w:rFonts w:ascii="Times New Roman" w:hAnsi="Times New Roman"/>
          <w:lang w:eastAsia="zh-TW"/>
        </w:rPr>
        <w:t>分</w:t>
      </w:r>
      <w:r w:rsidRPr="004D430A">
        <w:rPr>
          <w:rFonts w:ascii="Times New Roman" w:hAnsi="Times New Roman"/>
          <w:spacing w:val="-24"/>
          <w:lang w:eastAsia="zh-TW"/>
        </w:rPr>
        <w:t>為</w:t>
      </w:r>
      <w:r w:rsidRPr="004D430A">
        <w:rPr>
          <w:rFonts w:ascii="Times New Roman" w:hAnsi="Times New Roman"/>
          <w:spacing w:val="2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>JAVA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程式設計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一</w:t>
      </w:r>
      <w:r w:rsidRPr="004D430A">
        <w:rPr>
          <w:rFonts w:ascii="Times New Roman" w:hAnsi="Times New Roman"/>
          <w:lang w:eastAsia="zh-TW"/>
        </w:rPr>
        <w:t>)</w:t>
      </w:r>
    </w:p>
    <w:p w:rsidR="00891E7E" w:rsidRPr="004D430A" w:rsidRDefault="00891E7E" w:rsidP="00891E7E">
      <w:pPr>
        <w:pStyle w:val="a3"/>
        <w:spacing w:line="297" w:lineRule="exact"/>
        <w:ind w:left="1018" w:right="5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~</w:t>
      </w:r>
      <w:r w:rsidRPr="004D430A">
        <w:rPr>
          <w:rFonts w:ascii="Times New Roman" w:hAnsi="Times New Roman"/>
          <w:spacing w:val="-58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(</w:t>
      </w:r>
      <w:r w:rsidRPr="004D430A">
        <w:rPr>
          <w:rFonts w:ascii="Times New Roman" w:hAnsi="Times New Roman"/>
          <w:lang w:eastAsia="zh-TW"/>
        </w:rPr>
        <w:t>六</w:t>
      </w:r>
      <w:r w:rsidRPr="004D430A">
        <w:rPr>
          <w:rFonts w:ascii="Times New Roman" w:hAnsi="Times New Roman"/>
          <w:lang w:eastAsia="zh-TW"/>
        </w:rPr>
        <w:t>)</w:t>
      </w:r>
      <w:r w:rsidRPr="004D430A">
        <w:rPr>
          <w:rFonts w:ascii="Times New Roman" w:hAnsi="Times New Roman"/>
          <w:spacing w:val="-125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（以下簡稱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JAVA1~JAVA6</w:t>
      </w:r>
      <w:r w:rsidRPr="004D430A">
        <w:rPr>
          <w:rFonts w:ascii="Times New Roman" w:hAnsi="Times New Roman"/>
          <w:spacing w:val="-5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計六門</w:t>
      </w:r>
      <w:r w:rsidRPr="004D430A">
        <w:rPr>
          <w:rFonts w:ascii="Times New Roman" w:hAnsi="Times New Roman"/>
          <w:spacing w:val="-5"/>
          <w:lang w:eastAsia="zh-TW"/>
        </w:rPr>
        <w:t>課</w:t>
      </w:r>
      <w:r w:rsidRPr="004D430A">
        <w:rPr>
          <w:rFonts w:ascii="Times New Roman" w:hAnsi="Times New Roman"/>
          <w:spacing w:val="-10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各一學</w:t>
      </w:r>
      <w:r w:rsidRPr="004D430A">
        <w:rPr>
          <w:rFonts w:ascii="Times New Roman" w:hAnsi="Times New Roman"/>
          <w:spacing w:val="-5"/>
          <w:lang w:eastAsia="zh-TW"/>
        </w:rPr>
        <w:t>分，</w:t>
      </w:r>
      <w:r w:rsidRPr="004D430A">
        <w:rPr>
          <w:rFonts w:ascii="Times New Roman" w:hAnsi="Times New Roman"/>
          <w:lang w:eastAsia="zh-TW"/>
        </w:rPr>
        <w:t>均屬系必修課</w:t>
      </w:r>
    </w:p>
    <w:p w:rsidR="00891E7E" w:rsidRPr="004D430A" w:rsidRDefault="00891E7E" w:rsidP="00891E7E">
      <w:pPr>
        <w:pStyle w:val="a3"/>
        <w:spacing w:before="17" w:line="308" w:lineRule="exact"/>
        <w:ind w:left="1018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spacing w:val="-5"/>
          <w:lang w:eastAsia="zh-TW"/>
        </w:rPr>
        <w:t>程。</w:t>
      </w:r>
      <w:r w:rsidRPr="004D430A">
        <w:rPr>
          <w:rFonts w:ascii="Times New Roman" w:hAnsi="Times New Roman"/>
          <w:lang w:eastAsia="zh-TW"/>
        </w:rPr>
        <w:t>為規範該課程之選</w:t>
      </w:r>
      <w:r w:rsidRPr="004D430A">
        <w:rPr>
          <w:rFonts w:ascii="Times New Roman" w:hAnsi="Times New Roman"/>
          <w:spacing w:val="-5"/>
          <w:lang w:eastAsia="zh-TW"/>
        </w:rPr>
        <w:t>課、</w:t>
      </w:r>
      <w:r w:rsidRPr="004D430A">
        <w:rPr>
          <w:rFonts w:ascii="Times New Roman" w:hAnsi="Times New Roman"/>
          <w:lang w:eastAsia="zh-TW"/>
        </w:rPr>
        <w:t>修課</w:t>
      </w:r>
      <w:r w:rsidRPr="004D430A">
        <w:rPr>
          <w:rFonts w:ascii="Times New Roman" w:hAnsi="Times New Roman"/>
          <w:spacing w:val="-5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>成績評</w:t>
      </w:r>
      <w:r w:rsidRPr="004D430A">
        <w:rPr>
          <w:rFonts w:ascii="Times New Roman" w:hAnsi="Times New Roman"/>
          <w:spacing w:val="-5"/>
          <w:lang w:eastAsia="zh-TW"/>
        </w:rPr>
        <w:t>核</w:t>
      </w:r>
      <w:r w:rsidRPr="004D430A">
        <w:rPr>
          <w:rFonts w:ascii="Times New Roman" w:hAnsi="Times New Roman"/>
          <w:lang w:eastAsia="zh-TW"/>
        </w:rPr>
        <w:t>、以及依原有課程標準之學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生之銜接問題，特定訂本辦法。</w:t>
      </w:r>
    </w:p>
    <w:p w:rsidR="00891E7E" w:rsidRPr="004D430A" w:rsidRDefault="00891E7E" w:rsidP="00891E7E">
      <w:pPr>
        <w:spacing w:before="4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12" w:lineRule="exact"/>
        <w:ind w:left="1018" w:right="171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第二條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【選課</w:t>
      </w:r>
      <w:r w:rsidRPr="004D430A">
        <w:rPr>
          <w:rFonts w:ascii="Times New Roman" w:hAnsi="Times New Roman"/>
          <w:spacing w:val="-15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本系列課程為六個等</w:t>
      </w:r>
      <w:r w:rsidRPr="004D430A">
        <w:rPr>
          <w:rFonts w:ascii="Times New Roman" w:hAnsi="Times New Roman"/>
          <w:spacing w:val="-5"/>
          <w:lang w:eastAsia="zh-TW"/>
        </w:rPr>
        <w:t>級，</w:t>
      </w:r>
      <w:r w:rsidRPr="004D430A">
        <w:rPr>
          <w:rFonts w:ascii="Times New Roman" w:hAnsi="Times New Roman"/>
          <w:lang w:eastAsia="zh-TW"/>
        </w:rPr>
        <w:t>學生每學</w:t>
      </w:r>
      <w:r w:rsidRPr="004D430A">
        <w:rPr>
          <w:rFonts w:ascii="Times New Roman" w:hAnsi="Times New Roman"/>
          <w:spacing w:val="-5"/>
          <w:lang w:eastAsia="zh-TW"/>
        </w:rPr>
        <w:t>期</w:t>
      </w:r>
      <w:r w:rsidRPr="004D430A">
        <w:rPr>
          <w:rFonts w:ascii="Times New Roman" w:hAnsi="Times New Roman"/>
          <w:lang w:eastAsia="zh-TW"/>
        </w:rPr>
        <w:t>可修習其所在等級之下三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個等級之課</w:t>
      </w:r>
      <w:r w:rsidRPr="004D430A">
        <w:rPr>
          <w:rFonts w:ascii="Times New Roman" w:hAnsi="Times New Roman"/>
          <w:spacing w:val="-39"/>
          <w:lang w:eastAsia="zh-TW"/>
        </w:rPr>
        <w:t>程，</w:t>
      </w:r>
      <w:r w:rsidRPr="004D430A">
        <w:rPr>
          <w:rFonts w:ascii="Times New Roman" w:hAnsi="Times New Roman"/>
          <w:lang w:eastAsia="zh-TW"/>
        </w:rPr>
        <w:t>例</w:t>
      </w:r>
      <w:r w:rsidRPr="004D430A">
        <w:rPr>
          <w:rFonts w:ascii="Times New Roman" w:hAnsi="Times New Roman"/>
          <w:spacing w:val="-39"/>
          <w:lang w:eastAsia="zh-TW"/>
        </w:rPr>
        <w:t>如，</w:t>
      </w:r>
      <w:r w:rsidRPr="004D430A">
        <w:rPr>
          <w:rFonts w:ascii="Times New Roman" w:hAnsi="Times New Roman"/>
          <w:lang w:eastAsia="zh-TW"/>
        </w:rPr>
        <w:t>尚未通過任何等級之學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在同一學期可修</w:t>
      </w:r>
      <w:r w:rsidRPr="004D430A">
        <w:rPr>
          <w:rFonts w:ascii="Times New Roman" w:hAnsi="Times New Roman"/>
          <w:spacing w:val="-60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</w:t>
      </w:r>
      <w:r w:rsidRPr="004D430A">
        <w:rPr>
          <w:rFonts w:ascii="Times New Roman" w:hAnsi="Times New Roman"/>
          <w:spacing w:val="-58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~ JAVA3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三門</w:t>
      </w:r>
      <w:r w:rsidRPr="004D430A">
        <w:rPr>
          <w:rFonts w:ascii="Times New Roman" w:hAnsi="Times New Roman"/>
          <w:spacing w:val="-24"/>
          <w:lang w:eastAsia="zh-TW"/>
        </w:rPr>
        <w:t>課；</w:t>
      </w:r>
      <w:r w:rsidRPr="004D430A">
        <w:rPr>
          <w:rFonts w:ascii="Times New Roman" w:hAnsi="Times New Roman"/>
          <w:lang w:eastAsia="zh-TW"/>
        </w:rPr>
        <w:t>假設某位學生已</w:t>
      </w:r>
      <w:r w:rsidRPr="004D430A">
        <w:rPr>
          <w:rFonts w:ascii="Times New Roman" w:hAnsi="Times New Roman"/>
          <w:spacing w:val="4"/>
          <w:lang w:eastAsia="zh-TW"/>
        </w:rPr>
        <w:t>修</w:t>
      </w:r>
      <w:r w:rsidRPr="004D430A">
        <w:rPr>
          <w:rFonts w:ascii="Times New Roman" w:hAnsi="Times New Roman"/>
          <w:lang w:eastAsia="zh-TW"/>
        </w:rPr>
        <w:t>過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</w:t>
      </w:r>
      <w:r w:rsidRPr="004D430A">
        <w:rPr>
          <w:rFonts w:ascii="Times New Roman" w:hAnsi="Times New Roman"/>
          <w:spacing w:val="-19"/>
          <w:lang w:eastAsia="zh-TW"/>
        </w:rPr>
        <w:t>2</w:t>
      </w:r>
      <w:r w:rsidRPr="004D430A">
        <w:rPr>
          <w:rFonts w:ascii="Times New Roman" w:hAnsi="Times New Roman"/>
          <w:spacing w:val="-24"/>
          <w:lang w:eastAsia="zh-TW"/>
        </w:rPr>
        <w:t>，</w:t>
      </w:r>
      <w:r w:rsidRPr="004D430A">
        <w:rPr>
          <w:rFonts w:ascii="Times New Roman" w:hAnsi="Times New Roman"/>
          <w:spacing w:val="4"/>
          <w:lang w:eastAsia="zh-TW"/>
        </w:rPr>
        <w:t>則</w:t>
      </w:r>
      <w:r w:rsidRPr="004D430A">
        <w:rPr>
          <w:rFonts w:ascii="Times New Roman" w:hAnsi="Times New Roman"/>
          <w:lang w:eastAsia="zh-TW"/>
        </w:rPr>
        <w:t>可在同一學期可修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JAVA3</w:t>
      </w:r>
    </w:p>
    <w:p w:rsidR="00891E7E" w:rsidRPr="004D430A" w:rsidRDefault="00891E7E" w:rsidP="00891E7E">
      <w:pPr>
        <w:pStyle w:val="a3"/>
        <w:spacing w:line="293" w:lineRule="exact"/>
        <w:ind w:left="1018" w:right="56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~ JAVA5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三門課。</w:t>
      </w:r>
    </w:p>
    <w:p w:rsidR="00891E7E" w:rsidRPr="004D430A" w:rsidRDefault="00891E7E" w:rsidP="00891E7E">
      <w:pPr>
        <w:spacing w:before="7" w:line="12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第三條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本系列課程之規劃修課學期如</w:t>
      </w:r>
      <w:r w:rsidRPr="004D430A">
        <w:rPr>
          <w:rFonts w:ascii="Times New Roman" w:hAnsi="Times New Roman"/>
          <w:spacing w:val="-39"/>
          <w:lang w:eastAsia="zh-TW"/>
        </w:rPr>
        <w:t>下</w:t>
      </w:r>
      <w:r w:rsidRPr="004D430A">
        <w:rPr>
          <w:rFonts w:ascii="Times New Roman" w:hAnsi="Times New Roman"/>
          <w:spacing w:val="-37"/>
          <w:lang w:eastAsia="zh-TW"/>
        </w:rPr>
        <w:t>：</w:t>
      </w:r>
      <w:r w:rsidRPr="004D430A">
        <w:rPr>
          <w:rFonts w:ascii="Times New Roman" w:hAnsi="Times New Roman"/>
          <w:lang w:eastAsia="zh-TW"/>
        </w:rPr>
        <w:t>JAVA1~JAVA3</w:t>
      </w:r>
      <w:r w:rsidRPr="004D430A">
        <w:rPr>
          <w:rFonts w:ascii="Times New Roman" w:hAnsi="Times New Roman"/>
          <w:spacing w:val="-58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為大一上學</w:t>
      </w:r>
      <w:r w:rsidRPr="004D430A">
        <w:rPr>
          <w:rFonts w:ascii="Times New Roman" w:hAnsi="Times New Roman"/>
          <w:spacing w:val="-39"/>
          <w:lang w:eastAsia="zh-TW"/>
        </w:rPr>
        <w:t>期，</w:t>
      </w:r>
      <w:r w:rsidRPr="004D430A">
        <w:rPr>
          <w:rFonts w:ascii="Times New Roman" w:hAnsi="Times New Roman"/>
          <w:lang w:eastAsia="zh-TW"/>
        </w:rPr>
        <w:t>而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JAVA4</w:t>
      </w:r>
    </w:p>
    <w:p w:rsidR="00891E7E" w:rsidRPr="004D430A" w:rsidRDefault="00891E7E" w:rsidP="00891E7E">
      <w:pPr>
        <w:pStyle w:val="a3"/>
        <w:spacing w:before="18" w:line="308" w:lineRule="exact"/>
        <w:ind w:left="1018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~JAVA6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為大一下學</w:t>
      </w:r>
      <w:r w:rsidRPr="004D430A">
        <w:rPr>
          <w:rFonts w:ascii="Times New Roman" w:hAnsi="Times New Roman"/>
          <w:spacing w:val="-24"/>
          <w:lang w:eastAsia="zh-TW"/>
        </w:rPr>
        <w:t>期。</w:t>
      </w:r>
      <w:r w:rsidRPr="004D430A">
        <w:rPr>
          <w:rFonts w:ascii="Times New Roman" w:hAnsi="Times New Roman"/>
          <w:lang w:eastAsia="zh-TW"/>
        </w:rPr>
        <w:t>大一上與大一下之學</w:t>
      </w:r>
      <w:r w:rsidRPr="004D430A">
        <w:rPr>
          <w:rFonts w:ascii="Times New Roman" w:hAnsi="Times New Roman"/>
          <w:spacing w:val="4"/>
          <w:lang w:eastAsia="zh-TW"/>
        </w:rPr>
        <w:t>生</w:t>
      </w:r>
      <w:r w:rsidRPr="004D430A">
        <w:rPr>
          <w:rFonts w:ascii="Times New Roman" w:hAnsi="Times New Roman"/>
          <w:lang w:eastAsia="zh-TW"/>
        </w:rPr>
        <w:t>採必修灌</w:t>
      </w:r>
      <w:r w:rsidRPr="004D430A">
        <w:rPr>
          <w:rFonts w:ascii="Times New Roman" w:hAnsi="Times New Roman"/>
          <w:spacing w:val="-24"/>
          <w:lang w:eastAsia="zh-TW"/>
        </w:rPr>
        <w:t>堂，</w:t>
      </w:r>
      <w:r w:rsidRPr="004D430A">
        <w:rPr>
          <w:rFonts w:ascii="Times New Roman" w:hAnsi="Times New Roman"/>
          <w:lang w:eastAsia="zh-TW"/>
        </w:rPr>
        <w:t>其他學生則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自行選課。</w:t>
      </w:r>
    </w:p>
    <w:p w:rsidR="00891E7E" w:rsidRPr="004D430A" w:rsidRDefault="00891E7E" w:rsidP="00891E7E">
      <w:pPr>
        <w:spacing w:before="1" w:line="16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1" w:lineRule="auto"/>
        <w:ind w:left="1018" w:right="169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第四條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【考核】每學期之課程以六週為一個段落計區分為三個段落，在第</w:t>
      </w:r>
      <w:r w:rsidRPr="004D430A">
        <w:rPr>
          <w:rFonts w:ascii="Times New Roman" w:hAnsi="Times New Roman"/>
          <w:spacing w:val="-60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6</w:t>
      </w:r>
      <w:r w:rsidRPr="004D430A">
        <w:rPr>
          <w:rFonts w:ascii="Times New Roman" w:hAnsi="Times New Roman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 xml:space="preserve"> 12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與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18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週辦理各等級之資格考，通過前一</w:t>
      </w:r>
      <w:r w:rsidRPr="004D430A">
        <w:rPr>
          <w:rFonts w:ascii="Times New Roman" w:hAnsi="Times New Roman"/>
          <w:spacing w:val="4"/>
          <w:lang w:eastAsia="zh-TW"/>
        </w:rPr>
        <w:t>等</w:t>
      </w:r>
      <w:r w:rsidRPr="004D430A">
        <w:rPr>
          <w:rFonts w:ascii="Times New Roman" w:hAnsi="Times New Roman"/>
          <w:lang w:eastAsia="zh-TW"/>
        </w:rPr>
        <w:t>級並在該學期有修課之學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生得參加次一等級之資格</w:t>
      </w:r>
      <w:r w:rsidRPr="004D430A">
        <w:rPr>
          <w:rFonts w:ascii="Times New Roman" w:hAnsi="Times New Roman"/>
          <w:spacing w:val="-5"/>
          <w:lang w:eastAsia="zh-TW"/>
        </w:rPr>
        <w:t>考，</w:t>
      </w:r>
      <w:r w:rsidRPr="004D430A">
        <w:rPr>
          <w:rFonts w:ascii="Times New Roman" w:hAnsi="Times New Roman"/>
          <w:lang w:eastAsia="zh-TW"/>
        </w:rPr>
        <w:t>通過者可以進</w:t>
      </w:r>
      <w:r w:rsidRPr="004D430A">
        <w:rPr>
          <w:rFonts w:ascii="Times New Roman" w:hAnsi="Times New Roman"/>
          <w:spacing w:val="-5"/>
          <w:lang w:eastAsia="zh-TW"/>
        </w:rPr>
        <w:t>入</w:t>
      </w:r>
      <w:r w:rsidRPr="004D430A">
        <w:rPr>
          <w:rFonts w:ascii="Times New Roman" w:hAnsi="Times New Roman"/>
          <w:lang w:eastAsia="zh-TW"/>
        </w:rPr>
        <w:t>下一個等</w:t>
      </w:r>
      <w:r w:rsidRPr="004D430A">
        <w:rPr>
          <w:rFonts w:ascii="Times New Roman" w:hAnsi="Times New Roman"/>
          <w:spacing w:val="-5"/>
          <w:lang w:eastAsia="zh-TW"/>
        </w:rPr>
        <w:t>級；</w:t>
      </w:r>
      <w:r w:rsidRPr="004D430A">
        <w:rPr>
          <w:rFonts w:ascii="Times New Roman" w:hAnsi="Times New Roman"/>
          <w:lang w:eastAsia="zh-TW"/>
        </w:rPr>
        <w:t>未通過者下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一次仍需重新參加原等級之考核。</w:t>
      </w:r>
    </w:p>
    <w:p w:rsidR="00891E7E" w:rsidRPr="004D430A" w:rsidRDefault="00891E7E" w:rsidP="00891E7E">
      <w:pPr>
        <w:spacing w:before="8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08" w:lineRule="exact"/>
        <w:ind w:left="1018" w:right="174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第五條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各等級之授課內</w:t>
      </w:r>
      <w:r w:rsidRPr="004D430A">
        <w:rPr>
          <w:rFonts w:ascii="Times New Roman" w:hAnsi="Times New Roman"/>
          <w:spacing w:val="-5"/>
          <w:lang w:eastAsia="zh-TW"/>
        </w:rPr>
        <w:t>容、</w:t>
      </w:r>
      <w:r w:rsidRPr="004D430A">
        <w:rPr>
          <w:rFonts w:ascii="Times New Roman" w:hAnsi="Times New Roman"/>
          <w:lang w:eastAsia="zh-TW"/>
        </w:rPr>
        <w:t>進度與考核方式詳如附</w:t>
      </w:r>
      <w:r w:rsidRPr="004D430A">
        <w:rPr>
          <w:rFonts w:ascii="Times New Roman" w:hAnsi="Times New Roman"/>
          <w:spacing w:val="-5"/>
          <w:lang w:eastAsia="zh-TW"/>
        </w:rPr>
        <w:t>件，</w:t>
      </w:r>
      <w:r w:rsidRPr="004D430A">
        <w:rPr>
          <w:rFonts w:ascii="Times New Roman" w:hAnsi="Times New Roman"/>
          <w:lang w:eastAsia="zh-TW"/>
        </w:rPr>
        <w:t>如遇變更</w:t>
      </w:r>
      <w:r w:rsidRPr="004D430A">
        <w:rPr>
          <w:rFonts w:ascii="Times New Roman" w:hAnsi="Times New Roman"/>
          <w:spacing w:val="-5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於本系公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告之。</w:t>
      </w:r>
    </w:p>
    <w:p w:rsidR="00891E7E" w:rsidRPr="004D430A" w:rsidRDefault="00891E7E" w:rsidP="00891E7E">
      <w:pPr>
        <w:spacing w:before="1" w:line="19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08" w:lineRule="exact"/>
        <w:ind w:left="1018" w:right="209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第六條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每一等級之考核以資格考佔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60%</w:t>
      </w:r>
      <w:r w:rsidRPr="004D430A">
        <w:rPr>
          <w:rFonts w:ascii="Times New Roman" w:hAnsi="Times New Roman"/>
          <w:lang w:eastAsia="zh-TW"/>
        </w:rPr>
        <w:t>，課堂表現佔</w:t>
      </w:r>
      <w:r w:rsidRPr="004D430A">
        <w:rPr>
          <w:rFonts w:ascii="Times New Roman" w:hAnsi="Times New Roman"/>
          <w:spacing w:val="-58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40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分，平時表現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10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以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60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分為通過標準。</w:t>
      </w:r>
    </w:p>
    <w:p w:rsidR="00891E7E" w:rsidRPr="004D430A" w:rsidRDefault="00891E7E" w:rsidP="00891E7E">
      <w:pPr>
        <w:spacing w:before="2" w:line="16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0" w:lineRule="auto"/>
        <w:ind w:left="1018" w:right="145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第七條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【開課】本課程在選課系統上每學期各等級均開設，上下學期均開課，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實際授課依修課</w:t>
      </w:r>
      <w:r w:rsidRPr="004D430A">
        <w:rPr>
          <w:rFonts w:ascii="Times New Roman" w:hAnsi="Times New Roman"/>
          <w:spacing w:val="1"/>
          <w:lang w:eastAsia="zh-TW"/>
        </w:rPr>
        <w:t>人</w:t>
      </w:r>
      <w:r w:rsidRPr="004D430A">
        <w:rPr>
          <w:rFonts w:ascii="Times New Roman" w:hAnsi="Times New Roman"/>
          <w:lang w:eastAsia="zh-TW"/>
        </w:rPr>
        <w:t>數分級分班授</w:t>
      </w:r>
      <w:r w:rsidRPr="004D430A">
        <w:rPr>
          <w:rFonts w:ascii="Times New Roman" w:hAnsi="Times New Roman"/>
          <w:spacing w:val="-5"/>
          <w:lang w:eastAsia="zh-TW"/>
        </w:rPr>
        <w:t>課。</w:t>
      </w:r>
      <w:r w:rsidRPr="004D430A">
        <w:rPr>
          <w:rFonts w:ascii="Times New Roman" w:hAnsi="Times New Roman"/>
          <w:lang w:eastAsia="zh-TW"/>
        </w:rPr>
        <w:t>原則</w:t>
      </w:r>
      <w:r w:rsidRPr="004D430A">
        <w:rPr>
          <w:rFonts w:ascii="Times New Roman" w:hAnsi="Times New Roman"/>
          <w:spacing w:val="-10"/>
          <w:lang w:eastAsia="zh-TW"/>
        </w:rPr>
        <w:t>上，</w:t>
      </w:r>
      <w:r w:rsidRPr="004D430A">
        <w:rPr>
          <w:rFonts w:ascii="Times New Roman" w:hAnsi="Times New Roman"/>
          <w:lang w:eastAsia="zh-TW"/>
        </w:rPr>
        <w:t>六個等級的課程將開設於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同一天上午或同一天下午的三個小時</w:t>
      </w:r>
      <w:r w:rsidRPr="004D430A">
        <w:rPr>
          <w:rFonts w:ascii="Times New Roman" w:hAnsi="Times New Roman"/>
          <w:spacing w:val="-15"/>
          <w:lang w:eastAsia="zh-TW"/>
        </w:rPr>
        <w:t>內，</w:t>
      </w:r>
      <w:r w:rsidRPr="004D430A">
        <w:rPr>
          <w:rFonts w:ascii="Times New Roman" w:hAnsi="Times New Roman"/>
          <w:lang w:eastAsia="zh-TW"/>
        </w:rPr>
        <w:t>每門課在課務系統上僅佔一小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spacing w:val="-5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惟因採分班混合授</w:t>
      </w:r>
      <w:r w:rsidRPr="004D430A">
        <w:rPr>
          <w:rFonts w:ascii="Times New Roman" w:hAnsi="Times New Roman"/>
          <w:spacing w:val="-10"/>
          <w:lang w:eastAsia="zh-TW"/>
        </w:rPr>
        <w:t>課</w:t>
      </w:r>
      <w:r w:rsidRPr="004D430A">
        <w:rPr>
          <w:rFonts w:ascii="Times New Roman" w:hAnsi="Times New Roman"/>
          <w:spacing w:val="-5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學生修任一個等</w:t>
      </w:r>
      <w:r w:rsidRPr="004D430A">
        <w:rPr>
          <w:rFonts w:ascii="Times New Roman" w:hAnsi="Times New Roman"/>
          <w:spacing w:val="-5"/>
          <w:lang w:eastAsia="zh-TW"/>
        </w:rPr>
        <w:t>級</w:t>
      </w:r>
      <w:r w:rsidRPr="004D430A">
        <w:rPr>
          <w:rFonts w:ascii="Times New Roman" w:hAnsi="Times New Roman"/>
          <w:lang w:eastAsia="zh-TW"/>
        </w:rPr>
        <w:t>的課程者在該三個小時的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時段內不得再選修其他科目。</w:t>
      </w:r>
    </w:p>
    <w:p w:rsidR="00891E7E" w:rsidRPr="004D430A" w:rsidRDefault="00891E7E" w:rsidP="00891E7E">
      <w:pPr>
        <w:spacing w:before="9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0" w:lineRule="auto"/>
        <w:ind w:left="1018" w:right="169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第八條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【分班與授課方式</w:t>
      </w:r>
      <w:r w:rsidRPr="004D430A">
        <w:rPr>
          <w:rFonts w:ascii="Times New Roman" w:hAnsi="Times New Roman"/>
          <w:spacing w:val="-15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每個段落將依學生等級進行分班並公告</w:t>
      </w:r>
      <w:r w:rsidRPr="004D430A">
        <w:rPr>
          <w:rFonts w:ascii="Times New Roman" w:hAnsi="Times New Roman"/>
          <w:spacing w:val="-5"/>
          <w:lang w:eastAsia="zh-TW"/>
        </w:rPr>
        <w:t>之，</w:t>
      </w:r>
      <w:r w:rsidRPr="004D430A">
        <w:rPr>
          <w:rFonts w:ascii="Times New Roman" w:hAnsi="Times New Roman"/>
          <w:lang w:eastAsia="zh-TW"/>
        </w:rPr>
        <w:t>原則上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學生將被分到其所屬等級之授課</w:t>
      </w:r>
      <w:r w:rsidRPr="004D430A">
        <w:rPr>
          <w:rFonts w:ascii="Times New Roman" w:hAnsi="Times New Roman"/>
          <w:spacing w:val="-15"/>
          <w:lang w:eastAsia="zh-TW"/>
        </w:rPr>
        <w:t>班，</w:t>
      </w:r>
      <w:r w:rsidRPr="004D430A">
        <w:rPr>
          <w:rFonts w:ascii="Times New Roman" w:hAnsi="Times New Roman"/>
          <w:lang w:eastAsia="zh-TW"/>
        </w:rPr>
        <w:t>惟若其因未晉級而該等級人數過少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spacing w:val="-5"/>
          <w:lang w:eastAsia="zh-TW"/>
        </w:rPr>
        <w:t>時，</w:t>
      </w:r>
      <w:r w:rsidRPr="004D430A">
        <w:rPr>
          <w:rFonts w:ascii="Times New Roman" w:hAnsi="Times New Roman"/>
          <w:lang w:eastAsia="zh-TW"/>
        </w:rPr>
        <w:t>將被分配至下一等級上</w:t>
      </w:r>
      <w:r w:rsidRPr="004D430A">
        <w:rPr>
          <w:rFonts w:ascii="Times New Roman" w:hAnsi="Times New Roman"/>
          <w:spacing w:val="-5"/>
          <w:lang w:eastAsia="zh-TW"/>
        </w:rPr>
        <w:t>課，</w:t>
      </w:r>
      <w:r w:rsidRPr="004D430A">
        <w:rPr>
          <w:rFonts w:ascii="Times New Roman" w:hAnsi="Times New Roman"/>
          <w:lang w:eastAsia="zh-TW"/>
        </w:rPr>
        <w:t>本系將開設課後輔導課程予以輔</w:t>
      </w:r>
      <w:r w:rsidRPr="004D430A">
        <w:rPr>
          <w:rFonts w:ascii="Times New Roman" w:hAnsi="Times New Roman"/>
          <w:spacing w:val="-5"/>
          <w:lang w:eastAsia="zh-TW"/>
        </w:rPr>
        <w:t>導。</w:t>
      </w:r>
      <w:r w:rsidRPr="004D430A">
        <w:rPr>
          <w:rFonts w:ascii="Times New Roman" w:hAnsi="Times New Roman"/>
          <w:lang w:eastAsia="zh-TW"/>
        </w:rPr>
        <w:t>前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項所述學生之課程表現分數由所分至上課班級之授課教師評定。</w:t>
      </w:r>
    </w:p>
    <w:p w:rsidR="00891E7E" w:rsidRPr="004D430A" w:rsidRDefault="00891E7E" w:rsidP="00891E7E">
      <w:pPr>
        <w:spacing w:before="8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1" w:lineRule="auto"/>
        <w:ind w:left="1018" w:right="112" w:hanging="903"/>
        <w:jc w:val="both"/>
        <w:rPr>
          <w:rFonts w:ascii="Times New Roman" w:hAnsi="Times New Roman"/>
          <w:lang w:eastAsia="zh-TW"/>
        </w:rPr>
        <w:sectPr w:rsidR="00891E7E" w:rsidRPr="004D430A" w:rsidSect="00891E7E"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r w:rsidRPr="004D430A">
        <w:rPr>
          <w:rFonts w:ascii="Times New Roman" w:hAnsi="Times New Roman"/>
          <w:lang w:eastAsia="zh-TW"/>
        </w:rPr>
        <w:t>第九條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【學期成績</w:t>
      </w:r>
      <w:r w:rsidRPr="004D430A">
        <w:rPr>
          <w:rFonts w:ascii="Times New Roman" w:hAnsi="Times New Roman"/>
          <w:spacing w:val="-15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對於通過考核之等</w:t>
      </w:r>
      <w:r w:rsidRPr="004D430A">
        <w:rPr>
          <w:rFonts w:ascii="Times New Roman" w:hAnsi="Times New Roman"/>
          <w:spacing w:val="-5"/>
          <w:lang w:eastAsia="zh-TW"/>
        </w:rPr>
        <w:t>級，</w:t>
      </w:r>
      <w:r w:rsidRPr="004D430A">
        <w:rPr>
          <w:rFonts w:ascii="Times New Roman" w:hAnsi="Times New Roman"/>
          <w:lang w:eastAsia="zh-TW"/>
        </w:rPr>
        <w:t>該課程</w:t>
      </w:r>
      <w:r w:rsidRPr="004D430A">
        <w:rPr>
          <w:rFonts w:ascii="Times New Roman" w:hAnsi="Times New Roman"/>
          <w:spacing w:val="-5"/>
          <w:lang w:eastAsia="zh-TW"/>
        </w:rPr>
        <w:t>之</w:t>
      </w:r>
      <w:r w:rsidRPr="004D430A">
        <w:rPr>
          <w:rFonts w:ascii="Times New Roman" w:hAnsi="Times New Roman"/>
          <w:lang w:eastAsia="zh-TW"/>
        </w:rPr>
        <w:t>學期成績以該等級之考核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成績計</w:t>
      </w:r>
      <w:r w:rsidRPr="004D430A">
        <w:rPr>
          <w:rFonts w:ascii="Times New Roman" w:hAnsi="Times New Roman"/>
          <w:spacing w:val="-5"/>
          <w:lang w:eastAsia="zh-TW"/>
        </w:rPr>
        <w:t>算；</w:t>
      </w:r>
      <w:r w:rsidRPr="004D430A">
        <w:rPr>
          <w:rFonts w:ascii="Times New Roman" w:hAnsi="Times New Roman"/>
          <w:lang w:eastAsia="zh-TW"/>
        </w:rPr>
        <w:t>對於該學期有選課而未通過或是</w:t>
      </w:r>
      <w:r w:rsidRPr="004D430A">
        <w:rPr>
          <w:rFonts w:ascii="Times New Roman" w:hAnsi="Times New Roman"/>
          <w:spacing w:val="-5"/>
          <w:lang w:eastAsia="zh-TW"/>
        </w:rPr>
        <w:t>未</w:t>
      </w:r>
      <w:r w:rsidRPr="004D430A">
        <w:rPr>
          <w:rFonts w:ascii="Times New Roman" w:hAnsi="Times New Roman"/>
          <w:lang w:eastAsia="zh-TW"/>
        </w:rPr>
        <w:t>進入考核之等</w:t>
      </w:r>
      <w:r w:rsidRPr="004D430A">
        <w:rPr>
          <w:rFonts w:ascii="Times New Roman" w:hAnsi="Times New Roman"/>
          <w:spacing w:val="-5"/>
          <w:lang w:eastAsia="zh-TW"/>
        </w:rPr>
        <w:t>級，</w:t>
      </w:r>
      <w:r w:rsidRPr="004D430A">
        <w:rPr>
          <w:rFonts w:ascii="Times New Roman" w:hAnsi="Times New Roman"/>
          <w:lang w:eastAsia="zh-TW"/>
        </w:rPr>
        <w:t>該課程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之學期成績</w:t>
      </w:r>
      <w:r w:rsidRPr="004D430A">
        <w:rPr>
          <w:rFonts w:ascii="Times New Roman" w:hAnsi="Times New Roman"/>
          <w:spacing w:val="-10"/>
          <w:lang w:eastAsia="zh-TW"/>
        </w:rPr>
        <w:t>以</w:t>
      </w:r>
      <w:r w:rsidRPr="004D430A">
        <w:rPr>
          <w:rFonts w:ascii="Times New Roman" w:hAnsi="Times New Roman"/>
          <w:spacing w:val="1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>60-(n-m)*20+</w:t>
      </w:r>
      <w:r w:rsidRPr="004D430A">
        <w:rPr>
          <w:rFonts w:ascii="Times New Roman" w:hAnsi="Times New Roman"/>
          <w:lang w:eastAsia="zh-TW"/>
        </w:rPr>
        <w:t>平均課堂表現分數</w:t>
      </w:r>
      <w:r w:rsidRPr="004D430A">
        <w:rPr>
          <w:rFonts w:ascii="Times New Roman" w:hAnsi="Times New Roman"/>
          <w:spacing w:val="-10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計</w:t>
      </w:r>
      <w:r w:rsidRPr="004D430A">
        <w:rPr>
          <w:rFonts w:ascii="Times New Roman" w:hAnsi="Times New Roman"/>
          <w:spacing w:val="-5"/>
          <w:lang w:eastAsia="zh-TW"/>
        </w:rPr>
        <w:t>算，</w:t>
      </w:r>
      <w:r w:rsidRPr="004D430A">
        <w:rPr>
          <w:rFonts w:ascii="Times New Roman" w:hAnsi="Times New Roman"/>
          <w:lang w:eastAsia="zh-TW"/>
        </w:rPr>
        <w:t>其中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n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為該課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程等</w:t>
      </w:r>
      <w:r w:rsidRPr="004D430A">
        <w:rPr>
          <w:rFonts w:ascii="Times New Roman" w:hAnsi="Times New Roman"/>
          <w:spacing w:val="-20"/>
          <w:lang w:eastAsia="zh-TW"/>
        </w:rPr>
        <w:t>級</w:t>
      </w:r>
      <w:r w:rsidRPr="004D430A">
        <w:rPr>
          <w:rFonts w:ascii="Times New Roman" w:hAnsi="Times New Roman"/>
          <w:spacing w:val="-19"/>
          <w:lang w:eastAsia="zh-TW"/>
        </w:rPr>
        <w:t>、</w:t>
      </w:r>
      <w:r w:rsidRPr="004D430A">
        <w:rPr>
          <w:rFonts w:ascii="Times New Roman" w:hAnsi="Times New Roman"/>
          <w:lang w:eastAsia="zh-TW"/>
        </w:rPr>
        <w:t>m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為已通過之最高等</w:t>
      </w:r>
      <w:r w:rsidRPr="004D430A">
        <w:rPr>
          <w:rFonts w:ascii="Times New Roman" w:hAnsi="Times New Roman"/>
          <w:spacing w:val="-20"/>
          <w:lang w:eastAsia="zh-TW"/>
        </w:rPr>
        <w:t>級。</w:t>
      </w:r>
      <w:r w:rsidRPr="004D430A">
        <w:rPr>
          <w:rFonts w:ascii="Times New Roman" w:hAnsi="Times New Roman"/>
          <w:lang w:eastAsia="zh-TW"/>
        </w:rPr>
        <w:t>例</w:t>
      </w:r>
      <w:r w:rsidRPr="004D430A">
        <w:rPr>
          <w:rFonts w:ascii="Times New Roman" w:hAnsi="Times New Roman"/>
          <w:spacing w:val="-20"/>
          <w:lang w:eastAsia="zh-TW"/>
        </w:rPr>
        <w:t>如，</w:t>
      </w:r>
      <w:r w:rsidRPr="004D430A">
        <w:rPr>
          <w:rFonts w:ascii="Times New Roman" w:hAnsi="Times New Roman"/>
          <w:lang w:eastAsia="zh-TW"/>
        </w:rPr>
        <w:t>某生</w:t>
      </w:r>
      <w:r w:rsidRPr="004D430A">
        <w:rPr>
          <w:rFonts w:ascii="Times New Roman" w:hAnsi="Times New Roman"/>
          <w:spacing w:val="4"/>
          <w:lang w:eastAsia="zh-TW"/>
        </w:rPr>
        <w:t>該</w:t>
      </w:r>
      <w:r w:rsidRPr="004D430A">
        <w:rPr>
          <w:rFonts w:ascii="Times New Roman" w:hAnsi="Times New Roman"/>
          <w:lang w:eastAsia="zh-TW"/>
        </w:rPr>
        <w:t>學期選修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JAVA3~J</w:t>
      </w:r>
      <w:r w:rsidRPr="004D430A">
        <w:rPr>
          <w:rFonts w:ascii="Times New Roman" w:hAnsi="Times New Roman"/>
          <w:spacing w:val="4"/>
          <w:lang w:eastAsia="zh-TW"/>
        </w:rPr>
        <w:t>AVA</w:t>
      </w:r>
      <w:r w:rsidRPr="004D430A">
        <w:rPr>
          <w:rFonts w:ascii="Times New Roman" w:hAnsi="Times New Roman"/>
          <w:spacing w:val="5"/>
          <w:lang w:eastAsia="zh-TW"/>
        </w:rPr>
        <w:t>5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第一階段參加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JAVA3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之資格考得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8</w:t>
      </w:r>
      <w:r w:rsidRPr="004D430A">
        <w:rPr>
          <w:rFonts w:ascii="Times New Roman" w:hAnsi="Times New Roman"/>
          <w:lang w:eastAsia="zh-TW"/>
        </w:rPr>
        <w:t>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-44"/>
          <w:lang w:eastAsia="zh-TW"/>
        </w:rPr>
        <w:t>分，</w:t>
      </w:r>
      <w:r w:rsidRPr="004D430A">
        <w:rPr>
          <w:rFonts w:ascii="Times New Roman" w:hAnsi="Times New Roman"/>
          <w:lang w:eastAsia="zh-TW"/>
        </w:rPr>
        <w:t>課堂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9</w:t>
      </w:r>
      <w:r w:rsidRPr="004D430A">
        <w:rPr>
          <w:rFonts w:ascii="Times New Roman" w:hAnsi="Times New Roman"/>
          <w:lang w:eastAsia="zh-TW"/>
        </w:rPr>
        <w:t>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-92"/>
          <w:lang w:eastAsia="zh-TW"/>
        </w:rPr>
        <w:t>分</w:t>
      </w:r>
      <w:r w:rsidRPr="004D430A">
        <w:rPr>
          <w:rFonts w:ascii="Times New Roman" w:hAnsi="Times New Roman"/>
          <w:lang w:eastAsia="zh-TW"/>
        </w:rPr>
        <w:t>（通過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</w:t>
      </w:r>
      <w:r w:rsidRPr="004D430A">
        <w:rPr>
          <w:rFonts w:ascii="Times New Roman" w:hAnsi="Times New Roman"/>
          <w:spacing w:val="4"/>
          <w:lang w:eastAsia="zh-TW"/>
        </w:rPr>
        <w:t>A</w:t>
      </w:r>
      <w:r w:rsidRPr="004D430A">
        <w:rPr>
          <w:rFonts w:ascii="Times New Roman" w:hAnsi="Times New Roman"/>
          <w:lang w:eastAsia="zh-TW"/>
        </w:rPr>
        <w:t>3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之考</w:t>
      </w:r>
      <w:r w:rsidRPr="004D430A">
        <w:rPr>
          <w:rFonts w:ascii="Times New Roman" w:hAnsi="Times New Roman"/>
          <w:spacing w:val="-29"/>
          <w:lang w:eastAsia="zh-TW"/>
        </w:rPr>
        <w:t>核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成績</w:t>
      </w:r>
      <w:r w:rsidRPr="004D430A">
        <w:rPr>
          <w:rFonts w:ascii="Times New Roman" w:hAnsi="Times New Roman"/>
          <w:lang w:eastAsia="zh-TW"/>
        </w:rPr>
        <w:t>=80*0.9+90*0.1=81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分，晉級</w:t>
      </w:r>
      <w:r w:rsidRPr="004D430A">
        <w:rPr>
          <w:rFonts w:ascii="Times New Roman" w:hAnsi="Times New Roman"/>
          <w:spacing w:val="-120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；第二階段參加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JAVA4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之資格考得</w:t>
      </w:r>
      <w:r w:rsidRPr="004D430A">
        <w:rPr>
          <w:rFonts w:ascii="Times New Roman" w:hAnsi="Times New Roman"/>
          <w:lang w:eastAsia="zh-TW"/>
        </w:rPr>
        <w:t xml:space="preserve"> 60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分，課堂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20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分（</w:t>
      </w:r>
      <w:r w:rsidRPr="004D430A">
        <w:rPr>
          <w:rFonts w:ascii="Times New Roman" w:hAnsi="Times New Roman"/>
          <w:lang w:eastAsia="zh-TW"/>
        </w:rPr>
        <w:t>60*0.9+20*0.1=56</w:t>
      </w:r>
      <w:r w:rsidRPr="004D430A">
        <w:rPr>
          <w:rFonts w:ascii="Times New Roman" w:hAnsi="Times New Roman"/>
          <w:lang w:eastAsia="zh-TW"/>
        </w:rPr>
        <w:t>，未</w:t>
      </w:r>
      <w:r w:rsidRPr="004D430A">
        <w:rPr>
          <w:rFonts w:ascii="Times New Roman" w:hAnsi="Times New Roman"/>
          <w:spacing w:val="4"/>
          <w:lang w:eastAsia="zh-TW"/>
        </w:rPr>
        <w:t>通</w:t>
      </w:r>
      <w:r w:rsidRPr="004D430A">
        <w:rPr>
          <w:rFonts w:ascii="Times New Roman" w:hAnsi="Times New Roman"/>
          <w:lang w:eastAsia="zh-TW"/>
        </w:rPr>
        <w:t>過</w:t>
      </w:r>
      <w:r w:rsidRPr="004D430A">
        <w:rPr>
          <w:rFonts w:ascii="Times New Roman" w:hAnsi="Times New Roman"/>
          <w:spacing w:val="-120"/>
          <w:lang w:eastAsia="zh-TW"/>
        </w:rPr>
        <w:t>）</w:t>
      </w:r>
      <w:r w:rsidRPr="004D430A">
        <w:rPr>
          <w:rFonts w:ascii="Times New Roman" w:hAnsi="Times New Roman"/>
          <w:lang w:eastAsia="zh-TW"/>
        </w:rPr>
        <w:t>；第三階段繼續參加</w:t>
      </w:r>
      <w:r w:rsidRPr="004D430A">
        <w:rPr>
          <w:rFonts w:ascii="Times New Roman" w:hAnsi="Times New Roman"/>
          <w:lang w:eastAsia="zh-TW"/>
        </w:rPr>
        <w:t>JAVA4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之資格考得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60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-10"/>
          <w:lang w:eastAsia="zh-TW"/>
        </w:rPr>
        <w:t>分，</w:t>
      </w:r>
      <w:r w:rsidRPr="004D430A">
        <w:rPr>
          <w:rFonts w:ascii="Times New Roman" w:hAnsi="Times New Roman"/>
          <w:lang w:eastAsia="zh-TW"/>
        </w:rPr>
        <w:t>課堂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7</w:t>
      </w:r>
      <w:r w:rsidRPr="004D430A">
        <w:rPr>
          <w:rFonts w:ascii="Times New Roman" w:hAnsi="Times New Roman"/>
          <w:lang w:eastAsia="zh-TW"/>
        </w:rPr>
        <w:t>0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-24"/>
          <w:lang w:eastAsia="zh-TW"/>
        </w:rPr>
        <w:t>分</w:t>
      </w:r>
      <w:r w:rsidRPr="004D430A">
        <w:rPr>
          <w:rFonts w:ascii="Times New Roman" w:hAnsi="Times New Roman"/>
          <w:lang w:eastAsia="zh-TW"/>
        </w:rPr>
        <w:t>（</w:t>
      </w:r>
      <w:r w:rsidRPr="004D430A">
        <w:rPr>
          <w:rFonts w:ascii="Times New Roman" w:hAnsi="Times New Roman"/>
          <w:lang w:eastAsia="zh-TW"/>
        </w:rPr>
        <w:t>60*0.9</w:t>
      </w:r>
      <w:r w:rsidRPr="004D430A">
        <w:rPr>
          <w:rFonts w:ascii="Times New Roman" w:hAnsi="Times New Roman"/>
          <w:spacing w:val="4"/>
          <w:lang w:eastAsia="zh-TW"/>
        </w:rPr>
        <w:t>+</w:t>
      </w:r>
      <w:r w:rsidRPr="004D430A">
        <w:rPr>
          <w:rFonts w:ascii="Times New Roman" w:hAnsi="Times New Roman"/>
          <w:lang w:eastAsia="zh-TW"/>
        </w:rPr>
        <w:t>70*0.1= 6</w:t>
      </w:r>
      <w:r w:rsidRPr="004D430A">
        <w:rPr>
          <w:rFonts w:ascii="Times New Roman" w:hAnsi="Times New Roman"/>
          <w:spacing w:val="-9"/>
          <w:lang w:eastAsia="zh-TW"/>
        </w:rPr>
        <w:t>1</w:t>
      </w:r>
      <w:r w:rsidRPr="004D430A">
        <w:rPr>
          <w:rFonts w:ascii="Times New Roman" w:hAnsi="Times New Roman"/>
          <w:spacing w:val="-10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通過</w:t>
      </w:r>
      <w:r w:rsidRPr="004D430A">
        <w:rPr>
          <w:rFonts w:ascii="Times New Roman" w:hAnsi="Times New Roman"/>
          <w:spacing w:val="-130"/>
          <w:lang w:eastAsia="zh-TW"/>
        </w:rPr>
        <w:t>）</w:t>
      </w:r>
      <w:r w:rsidRPr="004D430A">
        <w:rPr>
          <w:rFonts w:ascii="Times New Roman" w:hAnsi="Times New Roman"/>
          <w:spacing w:val="-10"/>
          <w:lang w:eastAsia="zh-TW"/>
        </w:rPr>
        <w:t>。</w:t>
      </w:r>
      <w:r w:rsidRPr="004D430A">
        <w:rPr>
          <w:rFonts w:ascii="Times New Roman" w:hAnsi="Times New Roman"/>
          <w:lang w:eastAsia="zh-TW"/>
        </w:rPr>
        <w:t>則其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該學期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JAVA3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之成績為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8</w:t>
      </w:r>
      <w:r w:rsidRPr="004D430A">
        <w:rPr>
          <w:rFonts w:ascii="Times New Roman" w:hAnsi="Times New Roman"/>
          <w:lang w:eastAsia="zh-TW"/>
        </w:rPr>
        <w:t>1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分、</w:t>
      </w:r>
      <w:r w:rsidRPr="004D430A">
        <w:rPr>
          <w:rFonts w:ascii="Times New Roman" w:hAnsi="Times New Roman"/>
          <w:lang w:eastAsia="zh-TW"/>
        </w:rPr>
        <w:t>JAVA4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之成</w:t>
      </w:r>
      <w:r w:rsidRPr="004D430A">
        <w:rPr>
          <w:rFonts w:ascii="Times New Roman" w:hAnsi="Times New Roman"/>
          <w:spacing w:val="4"/>
          <w:lang w:eastAsia="zh-TW"/>
        </w:rPr>
        <w:t>績</w:t>
      </w:r>
      <w:r w:rsidRPr="004D430A">
        <w:rPr>
          <w:rFonts w:ascii="Times New Roman" w:hAnsi="Times New Roman"/>
          <w:lang w:eastAsia="zh-TW"/>
        </w:rPr>
        <w:t>為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61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分，而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</w:t>
      </w:r>
      <w:r w:rsidRPr="004D430A">
        <w:rPr>
          <w:rFonts w:ascii="Times New Roman" w:hAnsi="Times New Roman"/>
          <w:spacing w:val="4"/>
          <w:lang w:eastAsia="zh-TW"/>
        </w:rPr>
        <w:t>A</w:t>
      </w:r>
      <w:r w:rsidRPr="004D430A">
        <w:rPr>
          <w:rFonts w:ascii="Times New Roman" w:hAnsi="Times New Roman"/>
          <w:lang w:eastAsia="zh-TW"/>
        </w:rPr>
        <w:t>5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為尚未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進入之等級，其成績為</w:t>
      </w:r>
      <w:r w:rsidRPr="004D430A">
        <w:rPr>
          <w:rFonts w:ascii="Times New Roman" w:hAnsi="Times New Roman"/>
          <w:spacing w:val="1"/>
          <w:lang w:eastAsia="zh-TW"/>
        </w:rPr>
        <w:t>：</w:t>
      </w:r>
      <w:r w:rsidRPr="004D430A">
        <w:rPr>
          <w:rFonts w:ascii="Times New Roman" w:hAnsi="Times New Roman"/>
          <w:lang w:eastAsia="zh-TW"/>
        </w:rPr>
        <w:t>60-(5-4)*20+0.1*(90+20+70)/3=46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分。</w:t>
      </w:r>
    </w:p>
    <w:p w:rsidR="00891E7E" w:rsidRPr="004D430A" w:rsidRDefault="00891E7E" w:rsidP="00891E7E">
      <w:pPr>
        <w:spacing w:before="10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0" w:lineRule="auto"/>
        <w:ind w:left="1018" w:right="172" w:hanging="903"/>
        <w:jc w:val="both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第十條</w:t>
      </w:r>
      <w:r w:rsidRPr="004D430A">
        <w:rPr>
          <w:rFonts w:ascii="Times New Roman" w:hAnsi="Times New Roman"/>
          <w:spacing w:val="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【原有課程標準之學生】自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學年度開始</w:t>
      </w:r>
      <w:r w:rsidRPr="004D430A">
        <w:rPr>
          <w:rFonts w:ascii="Times New Roman" w:hAnsi="Times New Roman"/>
          <w:spacing w:val="4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本系不再開設</w:t>
      </w:r>
      <w:r w:rsidRPr="004D430A">
        <w:rPr>
          <w:rFonts w:ascii="Times New Roman" w:hAnsi="Times New Roman"/>
          <w:spacing w:val="1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>JAVA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程式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設計</w:t>
      </w:r>
      <w:r w:rsidRPr="004D430A">
        <w:rPr>
          <w:rFonts w:ascii="Times New Roman" w:hAnsi="Times New Roman"/>
          <w:spacing w:val="-24"/>
          <w:lang w:eastAsia="zh-TW"/>
        </w:rPr>
        <w:t>」與</w:t>
      </w:r>
      <w:r w:rsidRPr="004D430A">
        <w:rPr>
          <w:rFonts w:ascii="Times New Roman" w:hAnsi="Times New Roman"/>
          <w:lang w:eastAsia="zh-TW"/>
        </w:rPr>
        <w:t>「物件導向程式設計</w:t>
      </w:r>
      <w:r w:rsidRPr="004D430A">
        <w:rPr>
          <w:rFonts w:ascii="Times New Roman" w:hAnsi="Times New Roman"/>
          <w:spacing w:val="-24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兩門</w:t>
      </w:r>
      <w:r w:rsidRPr="004D430A">
        <w:rPr>
          <w:rFonts w:ascii="Times New Roman" w:hAnsi="Times New Roman"/>
          <w:spacing w:val="-10"/>
          <w:lang w:eastAsia="zh-TW"/>
        </w:rPr>
        <w:t>課</w:t>
      </w:r>
      <w:r w:rsidRPr="004D430A">
        <w:rPr>
          <w:rFonts w:ascii="Times New Roman" w:hAnsi="Times New Roman"/>
          <w:spacing w:val="-8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學</w:t>
      </w:r>
      <w:r w:rsidRPr="004D430A">
        <w:rPr>
          <w:rFonts w:ascii="Times New Roman" w:hAnsi="Times New Roman"/>
          <w:lang w:eastAsia="zh-TW"/>
        </w:rPr>
        <w:t>年度以前入學之學生或適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用原畢業條件之轉學生，需修畢</w:t>
      </w:r>
      <w:r w:rsidRPr="004D430A">
        <w:rPr>
          <w:rFonts w:ascii="Times New Roman" w:hAnsi="Times New Roman"/>
          <w:spacing w:val="-61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JAVA1~JAVA3</w:t>
      </w:r>
      <w:r w:rsidRPr="004D430A">
        <w:rPr>
          <w:rFonts w:ascii="Times New Roman" w:hAnsi="Times New Roman"/>
          <w:spacing w:val="-58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可抵「</w:t>
      </w:r>
      <w:r w:rsidRPr="004D430A">
        <w:rPr>
          <w:rFonts w:ascii="Times New Roman" w:hAnsi="Times New Roman"/>
          <w:lang w:eastAsia="zh-TW"/>
        </w:rPr>
        <w:t>JAVA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程式設計</w:t>
      </w:r>
      <w:r w:rsidRPr="004D430A">
        <w:rPr>
          <w:rFonts w:ascii="Times New Roman" w:hAnsi="Times New Roman"/>
          <w:spacing w:val="-120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；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修畢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JAVA4~JAVA6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可抵「物件導向程式設計</w:t>
      </w:r>
      <w:r w:rsidRPr="004D430A">
        <w:rPr>
          <w:rFonts w:ascii="Times New Roman" w:hAnsi="Times New Roman"/>
          <w:spacing w:val="-116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。</w:t>
      </w:r>
    </w:p>
    <w:p w:rsidR="00891E7E" w:rsidRPr="004D430A" w:rsidRDefault="00891E7E" w:rsidP="00891E7E">
      <w:pPr>
        <w:spacing w:before="2" w:line="18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201" w:lineRule="auto"/>
        <w:ind w:left="1018" w:right="171" w:hanging="90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第十一條【</w:t>
      </w:r>
      <w:r w:rsidRPr="004D430A">
        <w:rPr>
          <w:rFonts w:ascii="Times New Roman" w:hAnsi="Times New Roman"/>
          <w:lang w:eastAsia="zh-TW"/>
        </w:rPr>
        <w:t>95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學年度第二學期特別條款</w:t>
      </w:r>
      <w:r w:rsidRPr="004D430A">
        <w:rPr>
          <w:rFonts w:ascii="Times New Roman" w:hAnsi="Times New Roman"/>
          <w:spacing w:val="1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95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學年度</w:t>
      </w:r>
      <w:r w:rsidRPr="004D430A">
        <w:rPr>
          <w:rFonts w:ascii="Times New Roman" w:hAnsi="Times New Roman"/>
          <w:spacing w:val="4"/>
          <w:lang w:eastAsia="zh-TW"/>
        </w:rPr>
        <w:t>第</w:t>
      </w:r>
      <w:r w:rsidRPr="004D430A">
        <w:rPr>
          <w:rFonts w:ascii="Times New Roman" w:hAnsi="Times New Roman"/>
          <w:lang w:eastAsia="zh-TW"/>
        </w:rPr>
        <w:t>二學期本系仍依原課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程規劃開</w:t>
      </w:r>
      <w:r w:rsidRPr="004D430A">
        <w:rPr>
          <w:rFonts w:ascii="Times New Roman" w:hAnsi="Times New Roman"/>
          <w:spacing w:val="-29"/>
          <w:lang w:eastAsia="zh-TW"/>
        </w:rPr>
        <w:t>設</w:t>
      </w:r>
      <w:r w:rsidRPr="004D430A">
        <w:rPr>
          <w:rFonts w:ascii="Times New Roman" w:hAnsi="Times New Roman"/>
          <w:lang w:eastAsia="zh-TW"/>
        </w:rPr>
        <w:t>「</w:t>
      </w:r>
      <w:r w:rsidRPr="004D430A">
        <w:rPr>
          <w:rFonts w:ascii="Times New Roman" w:hAnsi="Times New Roman"/>
          <w:lang w:eastAsia="zh-TW"/>
        </w:rPr>
        <w:t>JAVA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程式設計</w:t>
      </w:r>
      <w:r w:rsidRPr="004D430A">
        <w:rPr>
          <w:rFonts w:ascii="Times New Roman" w:hAnsi="Times New Roman"/>
          <w:spacing w:val="-29"/>
          <w:lang w:eastAsia="zh-TW"/>
        </w:rPr>
        <w:t>」</w:t>
      </w:r>
      <w:r w:rsidRPr="004D430A">
        <w:rPr>
          <w:rFonts w:ascii="Times New Roman" w:hAnsi="Times New Roman"/>
          <w:lang w:eastAsia="zh-TW"/>
        </w:rPr>
        <w:t>課</w:t>
      </w:r>
      <w:r w:rsidRPr="004D430A">
        <w:rPr>
          <w:rFonts w:ascii="Times New Roman" w:hAnsi="Times New Roman"/>
          <w:spacing w:val="-15"/>
          <w:lang w:eastAsia="zh-TW"/>
        </w:rPr>
        <w:t>程，</w:t>
      </w:r>
      <w:r w:rsidRPr="004D430A">
        <w:rPr>
          <w:rFonts w:ascii="Times New Roman" w:hAnsi="Times New Roman"/>
          <w:lang w:eastAsia="zh-TW"/>
        </w:rPr>
        <w:t>其授課與考核將依本辦法前述之方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式進行</w:t>
      </w:r>
      <w:r w:rsidRPr="004D430A">
        <w:rPr>
          <w:rFonts w:ascii="Times New Roman" w:hAnsi="Times New Roman"/>
          <w:spacing w:val="-120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（該學期將每六週區分一個段落，考核區分為</w:t>
      </w:r>
      <w:r w:rsidRPr="004D430A">
        <w:rPr>
          <w:rFonts w:ascii="Times New Roman" w:hAnsi="Times New Roman"/>
          <w:spacing w:val="-60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JAVA1~JAVA3</w:t>
      </w:r>
      <w:r w:rsidRPr="004D430A">
        <w:rPr>
          <w:rFonts w:ascii="Times New Roman" w:hAnsi="Times New Roman"/>
          <w:spacing w:val="-120"/>
          <w:lang w:eastAsia="zh-TW"/>
        </w:rPr>
        <w:t>），</w:t>
      </w:r>
      <w:r w:rsidRPr="004D430A">
        <w:rPr>
          <w:rFonts w:ascii="Times New Roman" w:hAnsi="Times New Roman"/>
          <w:spacing w:val="-120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惟因其為一個課程僅能給予一個成</w:t>
      </w:r>
      <w:r w:rsidRPr="004D430A">
        <w:rPr>
          <w:rFonts w:ascii="Times New Roman" w:hAnsi="Times New Roman"/>
          <w:spacing w:val="-15"/>
          <w:lang w:eastAsia="zh-TW"/>
        </w:rPr>
        <w:t>績，</w:t>
      </w:r>
      <w:r w:rsidRPr="004D430A">
        <w:rPr>
          <w:rFonts w:ascii="Times New Roman" w:hAnsi="Times New Roman"/>
          <w:lang w:eastAsia="zh-TW"/>
        </w:rPr>
        <w:t>因此必須通過三個等級學期成績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才會及</w:t>
      </w:r>
      <w:r w:rsidRPr="004D430A">
        <w:rPr>
          <w:rFonts w:ascii="Times New Roman" w:hAnsi="Times New Roman"/>
          <w:spacing w:val="-5"/>
          <w:lang w:eastAsia="zh-TW"/>
        </w:rPr>
        <w:t>格。</w:t>
      </w:r>
      <w:r w:rsidRPr="004D430A">
        <w:rPr>
          <w:rFonts w:ascii="Times New Roman" w:hAnsi="Times New Roman"/>
          <w:lang w:eastAsia="zh-TW"/>
        </w:rPr>
        <w:t>通過一個或兩個等級</w:t>
      </w:r>
      <w:r w:rsidRPr="004D430A">
        <w:rPr>
          <w:rFonts w:ascii="Times New Roman" w:hAnsi="Times New Roman"/>
          <w:spacing w:val="-5"/>
          <w:lang w:eastAsia="zh-TW"/>
        </w:rPr>
        <w:t>者，</w:t>
      </w:r>
      <w:r w:rsidRPr="004D430A">
        <w:rPr>
          <w:rFonts w:ascii="Times New Roman" w:hAnsi="Times New Roman"/>
          <w:lang w:eastAsia="zh-TW"/>
        </w:rPr>
        <w:t>本系會列入紀錄並發給證</w:t>
      </w:r>
      <w:r w:rsidRPr="004D430A">
        <w:rPr>
          <w:rFonts w:ascii="Times New Roman" w:hAnsi="Times New Roman"/>
          <w:spacing w:val="-5"/>
          <w:lang w:eastAsia="zh-TW"/>
        </w:rPr>
        <w:t>明，</w:t>
      </w:r>
      <w:r w:rsidRPr="004D430A">
        <w:rPr>
          <w:rFonts w:ascii="Times New Roman" w:hAnsi="Times New Roman"/>
          <w:lang w:eastAsia="zh-TW"/>
        </w:rPr>
        <w:t>此類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學生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第一學期可選修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k</w:t>
      </w:r>
      <w:r w:rsidRPr="004D430A">
        <w:rPr>
          <w:rFonts w:ascii="Times New Roman" w:hAnsi="Times New Roman"/>
          <w:spacing w:val="4"/>
          <w:lang w:eastAsia="zh-TW"/>
        </w:rPr>
        <w:t>+</w:t>
      </w:r>
      <w:r w:rsidRPr="004D430A">
        <w:rPr>
          <w:rFonts w:ascii="Times New Roman" w:hAnsi="Times New Roman"/>
          <w:lang w:eastAsia="zh-TW"/>
        </w:rPr>
        <w:t>3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個等級的課</w:t>
      </w:r>
      <w:r w:rsidRPr="004D430A">
        <w:rPr>
          <w:rFonts w:ascii="Times New Roman" w:hAnsi="Times New Roman"/>
          <w:spacing w:val="-15"/>
          <w:lang w:eastAsia="zh-TW"/>
        </w:rPr>
        <w:t>程，</w:t>
      </w:r>
      <w:r w:rsidRPr="004D430A">
        <w:rPr>
          <w:rFonts w:ascii="Times New Roman" w:hAnsi="Times New Roman"/>
          <w:spacing w:val="4"/>
          <w:lang w:eastAsia="zh-TW"/>
        </w:rPr>
        <w:t>其</w:t>
      </w:r>
      <w:r w:rsidRPr="004D430A">
        <w:rPr>
          <w:rFonts w:ascii="Times New Roman" w:hAnsi="Times New Roman"/>
          <w:lang w:eastAsia="zh-TW"/>
        </w:rPr>
        <w:t>中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k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為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spacing w:val="4"/>
          <w:lang w:eastAsia="zh-TW"/>
        </w:rPr>
        <w:t>9</w:t>
      </w:r>
      <w:r w:rsidRPr="004D430A">
        <w:rPr>
          <w:rFonts w:ascii="Times New Roman" w:hAnsi="Times New Roman"/>
          <w:lang w:eastAsia="zh-TW"/>
        </w:rPr>
        <w:t>5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第二學期通過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之等級數，而在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第一學期直接分入下一</w:t>
      </w:r>
      <w:r w:rsidRPr="004D430A">
        <w:rPr>
          <w:rFonts w:ascii="Times New Roman" w:hAnsi="Times New Roman"/>
          <w:spacing w:val="4"/>
          <w:lang w:eastAsia="zh-TW"/>
        </w:rPr>
        <w:t>等</w:t>
      </w:r>
      <w:r w:rsidRPr="004D430A">
        <w:rPr>
          <w:rFonts w:ascii="Times New Roman" w:hAnsi="Times New Roman"/>
          <w:lang w:eastAsia="zh-TW"/>
        </w:rPr>
        <w:t>級上課，已通過之等級無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須上課也無須重新資格考</w:t>
      </w:r>
      <w:r w:rsidRPr="004D430A">
        <w:rPr>
          <w:rFonts w:ascii="Times New Roman" w:hAnsi="Times New Roman"/>
          <w:spacing w:val="-15"/>
          <w:lang w:eastAsia="zh-TW"/>
        </w:rPr>
        <w:t>試，</w:t>
      </w:r>
      <w:r w:rsidRPr="004D430A">
        <w:rPr>
          <w:rFonts w:ascii="Times New Roman" w:hAnsi="Times New Roman"/>
          <w:lang w:eastAsia="zh-TW"/>
        </w:rPr>
        <w:t>期末直接給予及格之成</w:t>
      </w:r>
      <w:r w:rsidRPr="004D430A">
        <w:rPr>
          <w:rFonts w:ascii="Times New Roman" w:hAnsi="Times New Roman"/>
          <w:spacing w:val="-15"/>
          <w:lang w:eastAsia="zh-TW"/>
        </w:rPr>
        <w:t>績。</w:t>
      </w:r>
      <w:r w:rsidRPr="004D430A">
        <w:rPr>
          <w:rFonts w:ascii="Times New Roman" w:hAnsi="Times New Roman"/>
          <w:lang w:eastAsia="zh-TW"/>
        </w:rPr>
        <w:t>例</w:t>
      </w:r>
      <w:r w:rsidRPr="004D430A">
        <w:rPr>
          <w:rFonts w:ascii="Times New Roman" w:hAnsi="Times New Roman"/>
          <w:spacing w:val="-15"/>
          <w:lang w:eastAsia="zh-TW"/>
        </w:rPr>
        <w:t>如</w:t>
      </w:r>
      <w:r w:rsidRPr="004D430A">
        <w:rPr>
          <w:rFonts w:ascii="Times New Roman" w:hAnsi="Times New Roman"/>
          <w:spacing w:val="-12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95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學期通過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與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</w:t>
      </w:r>
      <w:r w:rsidRPr="004D430A">
        <w:rPr>
          <w:rFonts w:ascii="Times New Roman" w:hAnsi="Times New Roman"/>
          <w:spacing w:val="4"/>
          <w:lang w:eastAsia="zh-TW"/>
        </w:rPr>
        <w:t>A</w:t>
      </w:r>
      <w:r w:rsidRPr="004D430A">
        <w:rPr>
          <w:rFonts w:ascii="Times New Roman" w:hAnsi="Times New Roman"/>
          <w:lang w:eastAsia="zh-TW"/>
        </w:rPr>
        <w:t>2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的考核但未通過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</w:t>
      </w:r>
      <w:r w:rsidRPr="004D430A">
        <w:rPr>
          <w:rFonts w:ascii="Times New Roman" w:hAnsi="Times New Roman"/>
          <w:spacing w:val="4"/>
          <w:lang w:eastAsia="zh-TW"/>
        </w:rPr>
        <w:t>A</w:t>
      </w:r>
      <w:r w:rsidRPr="004D430A">
        <w:rPr>
          <w:rFonts w:ascii="Times New Roman" w:hAnsi="Times New Roman"/>
          <w:spacing w:val="-43"/>
          <w:lang w:eastAsia="zh-TW"/>
        </w:rPr>
        <w:t>3</w:t>
      </w:r>
      <w:r w:rsidRPr="004D430A">
        <w:rPr>
          <w:rFonts w:ascii="Times New Roman" w:hAnsi="Times New Roman"/>
          <w:spacing w:val="-44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在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96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第一學期可以選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修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JAVA1 ~ JAVA5</w:t>
      </w:r>
      <w:r w:rsidRPr="004D430A">
        <w:rPr>
          <w:rFonts w:ascii="Times New Roman" w:hAnsi="Times New Roman"/>
          <w:lang w:eastAsia="zh-TW"/>
        </w:rPr>
        <w:t>，而直接從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JAVA3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開始上</w:t>
      </w:r>
      <w:r w:rsidRPr="004D430A">
        <w:rPr>
          <w:rFonts w:ascii="Times New Roman" w:hAnsi="Times New Roman"/>
          <w:spacing w:val="4"/>
          <w:lang w:eastAsia="zh-TW"/>
        </w:rPr>
        <w:t>課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>JAVA1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與</w:t>
      </w:r>
      <w:r w:rsidRPr="004D430A">
        <w:rPr>
          <w:rFonts w:ascii="Times New Roman" w:hAnsi="Times New Roman"/>
          <w:spacing w:val="-63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JAVA2</w:t>
      </w:r>
      <w:r w:rsidRPr="004D430A">
        <w:rPr>
          <w:rFonts w:ascii="Times New Roman" w:hAnsi="Times New Roman"/>
          <w:spacing w:val="-62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在期末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將獲得當初參加考核通過之成績。</w:t>
      </w:r>
    </w:p>
    <w:p w:rsidR="00891E7E" w:rsidRPr="004D430A" w:rsidRDefault="00891E7E" w:rsidP="00891E7E">
      <w:pPr>
        <w:spacing w:before="8" w:line="20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08" w:lineRule="exact"/>
        <w:ind w:left="1018" w:right="116" w:hanging="903"/>
        <w:rPr>
          <w:rFonts w:ascii="Times New Roman" w:hAnsi="Times New Roman"/>
          <w:lang w:eastAsia="zh-TW"/>
        </w:rPr>
      </w:pPr>
      <w:r w:rsidRPr="004D430A">
        <w:rPr>
          <w:rFonts w:ascii="Times New Roman" w:hAnsi="Times New Roman"/>
          <w:lang w:eastAsia="zh-TW"/>
        </w:rPr>
        <w:t>第十二條【期中預警</w:t>
      </w:r>
      <w:r w:rsidRPr="004D430A">
        <w:rPr>
          <w:rFonts w:ascii="Times New Roman" w:hAnsi="Times New Roman"/>
          <w:spacing w:val="-44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以前六週之階段成績作為期中預警是否通過</w:t>
      </w:r>
      <w:r w:rsidRPr="004D430A">
        <w:rPr>
          <w:rFonts w:ascii="Times New Roman" w:hAnsi="Times New Roman"/>
          <w:spacing w:val="4"/>
          <w:lang w:eastAsia="zh-TW"/>
        </w:rPr>
        <w:t>之依據</w:t>
      </w:r>
      <w:r w:rsidRPr="004D430A">
        <w:rPr>
          <w:rFonts w:ascii="Times New Roman" w:hAnsi="Times New Roman"/>
          <w:lang w:eastAsia="zh-TW"/>
        </w:rPr>
        <w:t>，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預警結果之輸入每門課需預先安排一位負責之老師。</w:t>
      </w:r>
    </w:p>
    <w:p w:rsidR="00891E7E" w:rsidRPr="004D430A" w:rsidRDefault="00891E7E" w:rsidP="00891E7E">
      <w:pPr>
        <w:spacing w:before="1" w:line="190" w:lineRule="exact"/>
        <w:rPr>
          <w:rFonts w:ascii="Times New Roman" w:eastAsia="標楷體" w:hAnsi="Times New Roman"/>
          <w:sz w:val="24"/>
          <w:szCs w:val="24"/>
          <w:lang w:eastAsia="zh-TW"/>
        </w:rPr>
      </w:pPr>
    </w:p>
    <w:p w:rsidR="00891E7E" w:rsidRPr="004D430A" w:rsidRDefault="00891E7E" w:rsidP="00891E7E">
      <w:pPr>
        <w:pStyle w:val="a3"/>
        <w:spacing w:line="308" w:lineRule="exact"/>
        <w:ind w:left="1018" w:right="174" w:hanging="903"/>
        <w:rPr>
          <w:rFonts w:ascii="Times New Roman" w:hAnsi="Times New Roman" w:hint="eastAsia"/>
          <w:lang w:eastAsia="zh-TW"/>
        </w:rPr>
        <w:sectPr w:rsidR="00891E7E" w:rsidRPr="004D430A" w:rsidSect="00345A6D">
          <w:type w:val="nextColumn"/>
          <w:pgSz w:w="11904" w:h="16840"/>
          <w:pgMar w:top="1134" w:right="1134" w:bottom="1134" w:left="1134" w:header="0" w:footer="898" w:gutter="0"/>
          <w:cols w:space="720"/>
          <w:docGrid w:type="lines"/>
        </w:sectPr>
      </w:pPr>
      <w:r w:rsidRPr="004D430A">
        <w:rPr>
          <w:rFonts w:ascii="Times New Roman" w:hAnsi="Times New Roman"/>
          <w:lang w:eastAsia="zh-TW"/>
        </w:rPr>
        <w:t>第十三條【題庫</w:t>
      </w:r>
      <w:r w:rsidRPr="004D430A">
        <w:rPr>
          <w:rFonts w:ascii="Times New Roman" w:hAnsi="Times New Roman"/>
          <w:spacing w:val="-44"/>
          <w:lang w:eastAsia="zh-TW"/>
        </w:rPr>
        <w:t>】</w:t>
      </w:r>
      <w:r w:rsidRPr="004D430A">
        <w:rPr>
          <w:rFonts w:ascii="Times New Roman" w:hAnsi="Times New Roman"/>
          <w:lang w:eastAsia="zh-TW"/>
        </w:rPr>
        <w:t>統一制定各階段之測驗題</w:t>
      </w:r>
      <w:r w:rsidRPr="004D430A">
        <w:rPr>
          <w:rFonts w:ascii="Times New Roman" w:hAnsi="Times New Roman"/>
          <w:spacing w:val="-24"/>
          <w:lang w:eastAsia="zh-TW"/>
        </w:rPr>
        <w:t>庫，</w:t>
      </w:r>
      <w:r w:rsidRPr="004D430A">
        <w:rPr>
          <w:rFonts w:ascii="Times New Roman" w:hAnsi="Times New Roman"/>
          <w:lang w:eastAsia="zh-TW"/>
        </w:rPr>
        <w:t>由各</w:t>
      </w:r>
      <w:r w:rsidRPr="004D430A">
        <w:rPr>
          <w:rFonts w:ascii="Times New Roman" w:hAnsi="Times New Roman"/>
          <w:spacing w:val="4"/>
          <w:lang w:eastAsia="zh-TW"/>
        </w:rPr>
        <w:t>階</w:t>
      </w:r>
      <w:r w:rsidRPr="004D430A">
        <w:rPr>
          <w:rFonts w:ascii="Times New Roman" w:hAnsi="Times New Roman"/>
          <w:lang w:eastAsia="zh-TW"/>
        </w:rPr>
        <w:t>段之任課老師共同選</w:t>
      </w:r>
      <w:r w:rsidRPr="004D430A">
        <w:rPr>
          <w:rFonts w:ascii="Times New Roman" w:hAnsi="Times New Roman"/>
          <w:lang w:eastAsia="zh-TW"/>
        </w:rPr>
        <w:t xml:space="preserve"> </w:t>
      </w:r>
      <w:r w:rsidRPr="004D430A">
        <w:rPr>
          <w:rFonts w:ascii="Times New Roman" w:hAnsi="Times New Roman"/>
          <w:lang w:eastAsia="zh-TW"/>
        </w:rPr>
        <w:t>擇測驗題目。</w:t>
      </w:r>
      <w:bookmarkStart w:id="0" w:name="_GoBack"/>
      <w:bookmarkEnd w:id="0"/>
    </w:p>
    <w:p w:rsidR="00A62265" w:rsidRPr="00AA3FF0" w:rsidRDefault="00A62265" w:rsidP="00891E7E">
      <w:pPr>
        <w:rPr>
          <w:lang w:eastAsia="zh-TW"/>
        </w:rPr>
      </w:pPr>
    </w:p>
    <w:sectPr w:rsidR="00A62265" w:rsidRPr="00AA3F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55C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F2141"/>
    <w:multiLevelType w:val="hybridMultilevel"/>
    <w:tmpl w:val="F614ECAC"/>
    <w:lvl w:ilvl="0" w:tplc="3B34912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2FBEDB74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0D31AD"/>
    <w:multiLevelType w:val="hybridMultilevel"/>
    <w:tmpl w:val="C7303AF6"/>
    <w:lvl w:ilvl="0" w:tplc="5696229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32C8E"/>
    <w:multiLevelType w:val="hybridMultilevel"/>
    <w:tmpl w:val="EB30508E"/>
    <w:lvl w:ilvl="0" w:tplc="E35E1FB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5B4900"/>
    <w:multiLevelType w:val="hybridMultilevel"/>
    <w:tmpl w:val="4BC2CECE"/>
    <w:lvl w:ilvl="0" w:tplc="A71685D2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D3C78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7A717B"/>
    <w:multiLevelType w:val="hybridMultilevel"/>
    <w:tmpl w:val="49361522"/>
    <w:lvl w:ilvl="0" w:tplc="9B42A240">
      <w:start w:val="1"/>
      <w:numFmt w:val="taiwaneseCountingThousand"/>
      <w:lvlText w:val="%1、"/>
      <w:lvlJc w:val="left"/>
      <w:pPr>
        <w:tabs>
          <w:tab w:val="num" w:pos="1048"/>
        </w:tabs>
        <w:ind w:left="1593" w:hanging="458"/>
      </w:pPr>
      <w:rPr>
        <w:rFonts w:hint="eastAsia"/>
      </w:rPr>
    </w:lvl>
    <w:lvl w:ilvl="1" w:tplc="CD8853C8">
      <w:start w:val="1"/>
      <w:numFmt w:val="taiwaneseCountingThousand"/>
      <w:lvlText w:val="%2、"/>
      <w:lvlJc w:val="left"/>
      <w:pPr>
        <w:tabs>
          <w:tab w:val="num" w:pos="502"/>
        </w:tabs>
        <w:ind w:left="816" w:hanging="336"/>
      </w:pPr>
      <w:rPr>
        <w:rFonts w:hint="eastAsia"/>
      </w:rPr>
    </w:lvl>
    <w:lvl w:ilvl="2" w:tplc="38987E1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E179A7"/>
    <w:multiLevelType w:val="hybridMultilevel"/>
    <w:tmpl w:val="1B2E390A"/>
    <w:lvl w:ilvl="0" w:tplc="3F46D85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9BC2EEF8">
      <w:start w:val="1"/>
      <w:numFmt w:val="taiwaneseCountingThousand"/>
      <w:lvlText w:val="%2、"/>
      <w:lvlJc w:val="left"/>
      <w:pPr>
        <w:tabs>
          <w:tab w:val="num" w:pos="1497"/>
        </w:tabs>
        <w:ind w:left="144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266D62D3"/>
    <w:multiLevelType w:val="hybridMultilevel"/>
    <w:tmpl w:val="01161878"/>
    <w:lvl w:ilvl="0" w:tplc="7ED067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35E1FB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23C8466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8480EF0"/>
    <w:multiLevelType w:val="hybridMultilevel"/>
    <w:tmpl w:val="31829B56"/>
    <w:lvl w:ilvl="0" w:tplc="9B42A240">
      <w:start w:val="1"/>
      <w:numFmt w:val="taiwaneseCountingThousand"/>
      <w:lvlText w:val="%1、"/>
      <w:lvlJc w:val="left"/>
      <w:pPr>
        <w:tabs>
          <w:tab w:val="num" w:pos="1331"/>
        </w:tabs>
        <w:ind w:left="1876" w:hanging="4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F797046"/>
    <w:multiLevelType w:val="hybridMultilevel"/>
    <w:tmpl w:val="D2A6AE4E"/>
    <w:lvl w:ilvl="0" w:tplc="015EE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CAB5F4A"/>
    <w:multiLevelType w:val="hybridMultilevel"/>
    <w:tmpl w:val="45FC2FEC"/>
    <w:lvl w:ilvl="0" w:tplc="289EA60E">
      <w:start w:val="1"/>
      <w:numFmt w:val="taiwaneseCountingThousand"/>
      <w:pStyle w:val="chapter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5BA5BAC"/>
    <w:multiLevelType w:val="hybridMultilevel"/>
    <w:tmpl w:val="40E2967C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94435B"/>
    <w:multiLevelType w:val="hybridMultilevel"/>
    <w:tmpl w:val="D834BABE"/>
    <w:lvl w:ilvl="0" w:tplc="FA2E8110">
      <w:start w:val="1"/>
      <w:numFmt w:val="taiwaneseCountingThousand"/>
      <w:lvlText w:val="%1、"/>
      <w:lvlJc w:val="left"/>
      <w:pPr>
        <w:tabs>
          <w:tab w:val="num" w:pos="1363"/>
        </w:tabs>
        <w:ind w:left="136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14">
    <w:nsid w:val="77821ABA"/>
    <w:multiLevelType w:val="hybridMultilevel"/>
    <w:tmpl w:val="26BA1C3C"/>
    <w:lvl w:ilvl="0" w:tplc="9DC8ABF2">
      <w:start w:val="1"/>
      <w:numFmt w:val="taiwaneseCountingThousand"/>
      <w:lvlText w:val="第%1條"/>
      <w:lvlJc w:val="left"/>
      <w:pPr>
        <w:ind w:left="4548" w:hanging="720"/>
      </w:pPr>
      <w:rPr>
        <w:rFonts w:hint="default"/>
        <w:lang w:val="en-US"/>
      </w:rPr>
    </w:lvl>
    <w:lvl w:ilvl="1" w:tplc="F0B26E16">
      <w:start w:val="1"/>
      <w:numFmt w:val="taiwaneseCountingThousand"/>
      <w:lvlText w:val="%2、"/>
      <w:lvlJc w:val="left"/>
      <w:pPr>
        <w:ind w:left="175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DB7035"/>
    <w:multiLevelType w:val="hybridMultilevel"/>
    <w:tmpl w:val="C19651CA"/>
    <w:lvl w:ilvl="0" w:tplc="A2029154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FD"/>
    <w:rsid w:val="00011867"/>
    <w:rsid w:val="00081E79"/>
    <w:rsid w:val="00186DD1"/>
    <w:rsid w:val="001C5307"/>
    <w:rsid w:val="00484FE6"/>
    <w:rsid w:val="00492475"/>
    <w:rsid w:val="005073B9"/>
    <w:rsid w:val="005C12DC"/>
    <w:rsid w:val="00731AFD"/>
    <w:rsid w:val="007979B3"/>
    <w:rsid w:val="00891E7E"/>
    <w:rsid w:val="008D35A6"/>
    <w:rsid w:val="00901360"/>
    <w:rsid w:val="00952BD4"/>
    <w:rsid w:val="009C1013"/>
    <w:rsid w:val="00A4323D"/>
    <w:rsid w:val="00A47062"/>
    <w:rsid w:val="00A62265"/>
    <w:rsid w:val="00AA3FF0"/>
    <w:rsid w:val="00C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EA59-3A47-43F0-A08C-69C6C8D8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1AFD"/>
    <w:pPr>
      <w:widowControl w:val="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A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aliases w:val="小節標題"/>
    <w:basedOn w:val="a"/>
    <w:link w:val="30"/>
    <w:uiPriority w:val="9"/>
    <w:qFormat/>
    <w:rsid w:val="00731AFD"/>
    <w:pPr>
      <w:outlineLvl w:val="2"/>
    </w:pPr>
    <w:rPr>
      <w:rFonts w:ascii="標楷體" w:eastAsia="標楷體" w:hAnsi="標楷體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FE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小節標題 字元"/>
    <w:basedOn w:val="a0"/>
    <w:link w:val="3"/>
    <w:uiPriority w:val="9"/>
    <w:rsid w:val="00731AFD"/>
    <w:rPr>
      <w:rFonts w:ascii="標楷體" w:eastAsia="標楷體" w:hAnsi="標楷體" w:cs="Times New Roman"/>
      <w:kern w:val="0"/>
      <w:sz w:val="32"/>
      <w:szCs w:val="32"/>
      <w:lang w:eastAsia="en-US"/>
    </w:rPr>
  </w:style>
  <w:style w:type="paragraph" w:styleId="a3">
    <w:name w:val="Body Text"/>
    <w:aliases w:val=" 字元10"/>
    <w:basedOn w:val="a"/>
    <w:link w:val="a4"/>
    <w:uiPriority w:val="1"/>
    <w:qFormat/>
    <w:rsid w:val="00731AFD"/>
    <w:pPr>
      <w:ind w:left="116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aliases w:val=" 字元10 字元"/>
    <w:basedOn w:val="a0"/>
    <w:link w:val="a3"/>
    <w:uiPriority w:val="1"/>
    <w:rsid w:val="00731AFD"/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8D35A6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customStyle="1" w:styleId="chapter">
    <w:name w:val="chapter"/>
    <w:basedOn w:val="a"/>
    <w:rsid w:val="005C12DC"/>
    <w:pPr>
      <w:numPr>
        <w:numId w:val="1"/>
      </w:numPr>
    </w:pPr>
    <w:rPr>
      <w:rFonts w:ascii="Times New Roman" w:hAnsi="Times New Roman"/>
      <w:kern w:val="2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952BD4"/>
  </w:style>
  <w:style w:type="paragraph" w:customStyle="1" w:styleId="Default">
    <w:name w:val="Default"/>
    <w:rsid w:val="005073B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081E79"/>
    <w:rPr>
      <w:lang w:val="x-none"/>
    </w:rPr>
  </w:style>
  <w:style w:type="character" w:customStyle="1" w:styleId="a6">
    <w:name w:val="清單段落 字元"/>
    <w:link w:val="a5"/>
    <w:uiPriority w:val="99"/>
    <w:rsid w:val="00081E79"/>
    <w:rPr>
      <w:rFonts w:ascii="Calibri" w:eastAsia="新細明體" w:hAnsi="Calibri" w:cs="Times New Roman"/>
      <w:kern w:val="0"/>
      <w:sz w:val="22"/>
      <w:lang w:val="x-none" w:eastAsia="en-US"/>
    </w:rPr>
  </w:style>
  <w:style w:type="character" w:customStyle="1" w:styleId="50">
    <w:name w:val="標題 5 字元"/>
    <w:basedOn w:val="a0"/>
    <w:link w:val="5"/>
    <w:uiPriority w:val="9"/>
    <w:semiHidden/>
    <w:rsid w:val="00484FE6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484FE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484FE6"/>
    <w:rPr>
      <w:rFonts w:ascii="Calibri" w:eastAsia="新細明體" w:hAnsi="Calibri" w:cs="Times New Roman"/>
      <w:kern w:val="0"/>
      <w:sz w:val="22"/>
      <w:lang w:eastAsia="en-US"/>
    </w:rPr>
  </w:style>
  <w:style w:type="paragraph" w:styleId="Web">
    <w:name w:val="Normal (Web)"/>
    <w:basedOn w:val="a"/>
    <w:link w:val="Web0"/>
    <w:uiPriority w:val="99"/>
    <w:rsid w:val="00CF44A7"/>
    <w:pPr>
      <w:widowControl/>
      <w:spacing w:before="100" w:beforeAutospacing="1" w:after="100" w:afterAutospacing="1"/>
    </w:pPr>
    <w:rPr>
      <w:rFonts w:ascii="新細明體" w:hAnsi="新細明體"/>
      <w:sz w:val="24"/>
      <w:szCs w:val="24"/>
      <w:lang w:eastAsia="zh-TW"/>
    </w:rPr>
  </w:style>
  <w:style w:type="character" w:customStyle="1" w:styleId="Web0">
    <w:name w:val="內文 (Web) 字元"/>
    <w:link w:val="Web"/>
    <w:uiPriority w:val="99"/>
    <w:locked/>
    <w:rsid w:val="00CF44A7"/>
    <w:rPr>
      <w:rFonts w:ascii="新細明體" w:eastAsia="新細明體" w:hAns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l0705</dc:creator>
  <cp:keywords/>
  <dc:description/>
  <cp:lastModifiedBy>l0705</cp:lastModifiedBy>
  <cp:revision>2</cp:revision>
  <dcterms:created xsi:type="dcterms:W3CDTF">2019-10-07T15:36:00Z</dcterms:created>
  <dcterms:modified xsi:type="dcterms:W3CDTF">2019-10-07T15:36:00Z</dcterms:modified>
</cp:coreProperties>
</file>